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E6C" w:rsidRPr="008A0CD6" w:rsidRDefault="001E3244" w:rsidP="00174225">
      <w:pPr>
        <w:spacing w:after="0" w:line="240" w:lineRule="auto"/>
        <w:rPr>
          <w:rFonts w:ascii="Arial Narrow" w:eastAsia="Times New Roman" w:hAnsi="Arial Narrow" w:cs="Arial"/>
          <w:b/>
          <w:bCs/>
          <w:sz w:val="24"/>
          <w:szCs w:val="24"/>
        </w:rPr>
      </w:pPr>
      <w:r>
        <w:rPr>
          <w:rFonts w:ascii="Arial Narrow" w:eastAsia="Times New Roman" w:hAnsi="Arial Narrow" w:cs="Arial"/>
          <w:b/>
          <w:bCs/>
          <w:sz w:val="24"/>
          <w:szCs w:val="24"/>
        </w:rPr>
        <w:t>FOR IMMEDIATE RELEASE</w:t>
      </w:r>
    </w:p>
    <w:p w:rsidR="00FB02AB" w:rsidRPr="00A55555" w:rsidRDefault="00FB02AB" w:rsidP="00174225">
      <w:pPr>
        <w:spacing w:after="0" w:line="240" w:lineRule="auto"/>
        <w:rPr>
          <w:rFonts w:ascii="Arial Narrow" w:hAnsi="Arial Narrow"/>
          <w:b/>
          <w:sz w:val="24"/>
          <w:szCs w:val="24"/>
        </w:rPr>
      </w:pPr>
      <w:r w:rsidRPr="00A55555">
        <w:rPr>
          <w:rFonts w:ascii="Arial Narrow" w:hAnsi="Arial Narrow"/>
          <w:noProof/>
          <w:sz w:val="24"/>
          <w:szCs w:val="24"/>
        </w:rPr>
        <w:drawing>
          <wp:anchor distT="0" distB="0" distL="114300" distR="114300" simplePos="0" relativeHeight="251659264" behindDoc="0" locked="0" layoutInCell="1" allowOverlap="1">
            <wp:simplePos x="0" y="0"/>
            <wp:positionH relativeFrom="column">
              <wp:posOffset>4940935</wp:posOffset>
            </wp:positionH>
            <wp:positionV relativeFrom="paragraph">
              <wp:posOffset>-266700</wp:posOffset>
            </wp:positionV>
            <wp:extent cx="1304925" cy="381000"/>
            <wp:effectExtent l="0" t="0" r="9525"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04925" cy="381000"/>
                    </a:xfrm>
                    <a:prstGeom prst="rect">
                      <a:avLst/>
                    </a:prstGeom>
                    <a:noFill/>
                  </pic:spPr>
                </pic:pic>
              </a:graphicData>
            </a:graphic>
          </wp:anchor>
        </w:drawing>
      </w:r>
    </w:p>
    <w:p w:rsidR="00FB02AB" w:rsidRPr="00A55555" w:rsidRDefault="002F084A" w:rsidP="00174225">
      <w:pPr>
        <w:tabs>
          <w:tab w:val="left" w:pos="9000"/>
        </w:tabs>
        <w:spacing w:after="0" w:line="240" w:lineRule="auto"/>
        <w:ind w:right="360"/>
        <w:rPr>
          <w:rFonts w:ascii="Arial Narrow" w:hAnsi="Arial Narrow" w:cstheme="minorHAnsi"/>
          <w:b/>
          <w:sz w:val="24"/>
          <w:szCs w:val="24"/>
        </w:rPr>
      </w:pPr>
      <w:r w:rsidRPr="002F084A">
        <w:rPr>
          <w:rFonts w:ascii="Arial Narrow" w:hAnsi="Arial Narrow"/>
          <w:noProof/>
          <w:sz w:val="24"/>
          <w:szCs w:val="24"/>
        </w:rPr>
        <w:pict>
          <v:rect id="Rectangle 2" o:spid="_x0000_s1026" style="position:absolute;margin-left:458.25pt;margin-top:119.25pt;width:105.75pt;height:4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" filled="f" stroked="f" strokeweight="0">
            <v:textbox inset="0,0,0,0">
              <w:txbxContent>
                <w:p w:rsidR="004542CE" w:rsidRPr="00003F00" w:rsidRDefault="004542CE" w:rsidP="00FB02AB">
                  <w:pPr>
                    <w:spacing w:after="0" w:line="240" w:lineRule="auto"/>
                    <w:rPr>
                      <w:rFonts w:ascii="Arial Narrow" w:hAnsi="Arial Narrow"/>
                    </w:rPr>
                  </w:pPr>
                  <w:r w:rsidRPr="00003F00">
                    <w:rPr>
                      <w:rFonts w:ascii="Arial Narrow" w:hAnsi="Arial Narrow"/>
                    </w:rPr>
                    <w:t>1 Imation Way</w:t>
                  </w:r>
                </w:p>
                <w:p w:rsidR="004542CE" w:rsidRPr="00003F00" w:rsidRDefault="004542CE" w:rsidP="00FB02AB">
                  <w:pPr>
                    <w:spacing w:after="0" w:line="240" w:lineRule="auto"/>
                    <w:rPr>
                      <w:rFonts w:ascii="Arial Narrow" w:hAnsi="Arial Narrow"/>
                    </w:rPr>
                  </w:pPr>
                  <w:r w:rsidRPr="00003F00">
                    <w:rPr>
                      <w:rFonts w:ascii="Arial Narrow" w:hAnsi="Arial Narrow"/>
                    </w:rPr>
                    <w:t>Oakdale, MN 55128-3414</w:t>
                  </w:r>
                </w:p>
                <w:p w:rsidR="004542CE" w:rsidRPr="00003F00" w:rsidRDefault="004542CE" w:rsidP="00FB02AB">
                  <w:pPr>
                    <w:spacing w:after="0" w:line="240" w:lineRule="auto"/>
                    <w:rPr>
                      <w:rFonts w:ascii="Arial Narrow" w:hAnsi="Arial Narrow"/>
                    </w:rPr>
                  </w:pPr>
                  <w:r w:rsidRPr="00003F00">
                    <w:rPr>
                      <w:rFonts w:ascii="Arial Narrow" w:hAnsi="Arial Narrow"/>
                    </w:rPr>
                    <w:t>www.imation.com</w:t>
                  </w:r>
                </w:p>
              </w:txbxContent>
            </v:textbox>
            <w10:wrap anchorx="page" anchory="page"/>
          </v:rect>
        </w:pict>
      </w:r>
    </w:p>
    <w:p w:rsidR="00FB02AB" w:rsidRDefault="00FB02AB" w:rsidP="00174225">
      <w:pPr>
        <w:spacing w:after="0" w:line="240" w:lineRule="auto"/>
        <w:jc w:val="center"/>
        <w:rPr>
          <w:rFonts w:ascii="Arial Narrow" w:eastAsia="Times New Roman" w:hAnsi="Arial Narrow" w:cs="Tahoma"/>
          <w:sz w:val="24"/>
          <w:szCs w:val="24"/>
        </w:rPr>
      </w:pPr>
    </w:p>
    <w:p w:rsidR="00206F74" w:rsidRDefault="00206F74" w:rsidP="00174225">
      <w:pPr>
        <w:spacing w:after="0" w:line="240" w:lineRule="auto"/>
        <w:jc w:val="center"/>
        <w:rPr>
          <w:rFonts w:ascii="Arial Narrow" w:eastAsia="Times New Roman" w:hAnsi="Arial Narrow" w:cs="Tahoma"/>
          <w:sz w:val="24"/>
          <w:szCs w:val="24"/>
        </w:rPr>
      </w:pPr>
    </w:p>
    <w:p w:rsidR="00206F74" w:rsidRDefault="00206F74" w:rsidP="00174225">
      <w:pPr>
        <w:spacing w:after="0" w:line="240" w:lineRule="auto"/>
        <w:jc w:val="center"/>
        <w:rPr>
          <w:rFonts w:ascii="Arial Narrow" w:eastAsia="Times New Roman" w:hAnsi="Arial Narrow" w:cs="Tahoma"/>
          <w:sz w:val="24"/>
          <w:szCs w:val="24"/>
        </w:rPr>
      </w:pPr>
    </w:p>
    <w:p w:rsidR="00206F74" w:rsidRDefault="00206F74" w:rsidP="00174225">
      <w:pPr>
        <w:spacing w:after="0" w:line="240" w:lineRule="auto"/>
        <w:jc w:val="center"/>
        <w:rPr>
          <w:rFonts w:ascii="Arial Narrow" w:eastAsia="Times New Roman" w:hAnsi="Arial Narrow" w:cs="Tahoma"/>
          <w:sz w:val="24"/>
          <w:szCs w:val="24"/>
        </w:rPr>
      </w:pPr>
    </w:p>
    <w:p w:rsidR="00206F74" w:rsidRPr="00A55555" w:rsidRDefault="00206F74" w:rsidP="00174225">
      <w:pPr>
        <w:spacing w:after="0" w:line="240" w:lineRule="auto"/>
        <w:jc w:val="center"/>
        <w:rPr>
          <w:rFonts w:ascii="Arial Narrow" w:eastAsia="Times New Roman" w:hAnsi="Arial Narrow" w:cs="Tahoma"/>
          <w:sz w:val="24"/>
          <w:szCs w:val="24"/>
        </w:rPr>
      </w:pPr>
    </w:p>
    <w:p w:rsidR="009F04A9" w:rsidRPr="009F04A9" w:rsidRDefault="00A85AD2" w:rsidP="009F04A9">
      <w:pPr>
        <w:spacing w:after="0" w:line="240" w:lineRule="auto"/>
        <w:jc w:val="center"/>
        <w:rPr>
          <w:rFonts w:ascii="Arial Narrow" w:hAnsi="Arial Narrow"/>
          <w:b/>
          <w:bCs/>
          <w:color w:val="000000"/>
          <w:sz w:val="28"/>
          <w:szCs w:val="28"/>
        </w:rPr>
      </w:pPr>
      <w:r>
        <w:rPr>
          <w:rFonts w:ascii="Arial Narrow" w:hAnsi="Arial Narrow"/>
          <w:b/>
          <w:bCs/>
          <w:color w:val="000000"/>
          <w:sz w:val="28"/>
          <w:szCs w:val="28"/>
        </w:rPr>
        <w:t xml:space="preserve">Imation Partners with </w:t>
      </w:r>
      <w:r w:rsidR="00A05914">
        <w:rPr>
          <w:rFonts w:ascii="Arial Narrow" w:hAnsi="Arial Narrow"/>
          <w:b/>
          <w:bCs/>
          <w:color w:val="000000"/>
          <w:sz w:val="28"/>
          <w:szCs w:val="28"/>
        </w:rPr>
        <w:t>Vista</w:t>
      </w:r>
      <w:r w:rsidR="009F04A9" w:rsidRPr="009F04A9">
        <w:rPr>
          <w:rFonts w:ascii="Arial Narrow" w:hAnsi="Arial Narrow"/>
          <w:b/>
          <w:bCs/>
          <w:color w:val="000000"/>
          <w:sz w:val="28"/>
          <w:szCs w:val="28"/>
        </w:rPr>
        <w:t xml:space="preserve"> Networking Solutions and </w:t>
      </w:r>
      <w:proofErr w:type="spellStart"/>
      <w:r w:rsidR="009F04A9" w:rsidRPr="009F04A9">
        <w:rPr>
          <w:rFonts w:ascii="Arial Narrow" w:hAnsi="Arial Narrow"/>
          <w:b/>
          <w:bCs/>
          <w:color w:val="000000"/>
          <w:sz w:val="28"/>
          <w:szCs w:val="28"/>
        </w:rPr>
        <w:t>SoleraTec</w:t>
      </w:r>
      <w:proofErr w:type="spellEnd"/>
      <w:r w:rsidR="009F04A9" w:rsidRPr="009F04A9">
        <w:rPr>
          <w:rFonts w:ascii="Arial Narrow" w:hAnsi="Arial Narrow"/>
          <w:b/>
          <w:bCs/>
          <w:color w:val="000000"/>
          <w:sz w:val="28"/>
          <w:szCs w:val="28"/>
        </w:rPr>
        <w:t xml:space="preserve"> to Ship New Network Video Recorder Embedded with RDX</w:t>
      </w:r>
      <w:r w:rsidR="009F04A9" w:rsidRPr="009F04A9">
        <w:rPr>
          <w:rFonts w:ascii="Arial Narrow" w:hAnsi="Arial Narrow"/>
          <w:b/>
          <w:bCs/>
          <w:color w:val="000000"/>
          <w:sz w:val="28"/>
          <w:szCs w:val="28"/>
          <w:vertAlign w:val="superscript"/>
        </w:rPr>
        <w:t>™</w:t>
      </w:r>
      <w:r w:rsidR="009F04A9" w:rsidRPr="009F04A9">
        <w:rPr>
          <w:rFonts w:ascii="Arial Narrow" w:hAnsi="Arial Narrow"/>
          <w:b/>
          <w:bCs/>
          <w:color w:val="000000"/>
          <w:sz w:val="28"/>
          <w:szCs w:val="28"/>
        </w:rPr>
        <w:t xml:space="preserve"> Technology</w:t>
      </w:r>
    </w:p>
    <w:p w:rsidR="009F04A9" w:rsidRPr="009F04A9" w:rsidRDefault="009F04A9" w:rsidP="009F04A9">
      <w:pPr>
        <w:spacing w:after="0" w:line="240" w:lineRule="auto"/>
        <w:rPr>
          <w:rFonts w:ascii="Arial Narrow" w:hAnsi="Arial Narrow"/>
          <w:b/>
          <w:bCs/>
          <w:i/>
          <w:color w:val="000000"/>
          <w:sz w:val="28"/>
          <w:szCs w:val="28"/>
        </w:rPr>
      </w:pPr>
    </w:p>
    <w:p w:rsidR="009F04A9" w:rsidRPr="009F04A9" w:rsidRDefault="009F04A9" w:rsidP="009F04A9">
      <w:pPr>
        <w:spacing w:after="0" w:line="240" w:lineRule="auto"/>
        <w:jc w:val="center"/>
        <w:rPr>
          <w:rFonts w:ascii="Arial Narrow" w:hAnsi="Arial Narrow"/>
          <w:bCs/>
          <w:i/>
          <w:color w:val="000000"/>
        </w:rPr>
      </w:pPr>
      <w:r w:rsidRPr="009F04A9">
        <w:rPr>
          <w:rFonts w:ascii="Arial Narrow" w:hAnsi="Arial Narrow"/>
          <w:bCs/>
          <w:i/>
          <w:color w:val="000000"/>
        </w:rPr>
        <w:t xml:space="preserve">VNS V7500 Series NVRs </w:t>
      </w:r>
      <w:r w:rsidR="00277F97">
        <w:rPr>
          <w:rFonts w:ascii="Arial Narrow" w:hAnsi="Arial Narrow"/>
          <w:bCs/>
          <w:i/>
          <w:color w:val="000000"/>
        </w:rPr>
        <w:t>deliver</w:t>
      </w:r>
      <w:r w:rsidRPr="009F04A9">
        <w:rPr>
          <w:rFonts w:ascii="Arial Narrow" w:hAnsi="Arial Narrow"/>
          <w:bCs/>
          <w:i/>
          <w:color w:val="000000"/>
        </w:rPr>
        <w:t xml:space="preserve"> </w:t>
      </w:r>
      <w:r w:rsidR="00A85AD2">
        <w:rPr>
          <w:rFonts w:ascii="Arial Narrow" w:hAnsi="Arial Narrow"/>
          <w:bCs/>
          <w:i/>
          <w:color w:val="000000"/>
        </w:rPr>
        <w:t>a</w:t>
      </w:r>
      <w:r w:rsidRPr="009F04A9">
        <w:rPr>
          <w:rFonts w:ascii="Arial Narrow" w:hAnsi="Arial Narrow"/>
          <w:bCs/>
          <w:i/>
          <w:color w:val="000000"/>
        </w:rPr>
        <w:t>fford</w:t>
      </w:r>
      <w:r w:rsidR="00A85AD2">
        <w:rPr>
          <w:rFonts w:ascii="Arial Narrow" w:hAnsi="Arial Narrow"/>
          <w:bCs/>
          <w:i/>
          <w:color w:val="000000"/>
        </w:rPr>
        <w:t>able, longer-t</w:t>
      </w:r>
      <w:r>
        <w:rPr>
          <w:rFonts w:ascii="Arial Narrow" w:hAnsi="Arial Narrow"/>
          <w:bCs/>
          <w:i/>
          <w:color w:val="000000"/>
        </w:rPr>
        <w:t xml:space="preserve">erm </w:t>
      </w:r>
      <w:r w:rsidR="00A85AD2">
        <w:rPr>
          <w:rFonts w:ascii="Arial Narrow" w:hAnsi="Arial Narrow"/>
          <w:bCs/>
          <w:i/>
          <w:color w:val="000000"/>
        </w:rPr>
        <w:t>v</w:t>
      </w:r>
      <w:r>
        <w:rPr>
          <w:rFonts w:ascii="Arial Narrow" w:hAnsi="Arial Narrow"/>
          <w:bCs/>
          <w:i/>
          <w:color w:val="000000"/>
        </w:rPr>
        <w:t>ideo</w:t>
      </w:r>
      <w:r w:rsidR="00277F97">
        <w:rPr>
          <w:rFonts w:ascii="Arial Narrow" w:hAnsi="Arial Narrow"/>
          <w:bCs/>
          <w:i/>
          <w:color w:val="000000"/>
        </w:rPr>
        <w:t xml:space="preserve"> surveillance</w:t>
      </w:r>
      <w:r>
        <w:rPr>
          <w:rFonts w:ascii="Arial Narrow" w:hAnsi="Arial Narrow"/>
          <w:bCs/>
          <w:i/>
          <w:color w:val="000000"/>
        </w:rPr>
        <w:t xml:space="preserve"> </w:t>
      </w:r>
      <w:r w:rsidR="00A85AD2">
        <w:rPr>
          <w:rFonts w:ascii="Arial Narrow" w:hAnsi="Arial Narrow"/>
          <w:bCs/>
          <w:i/>
          <w:color w:val="000000"/>
        </w:rPr>
        <w:t>r</w:t>
      </w:r>
      <w:r>
        <w:rPr>
          <w:rFonts w:ascii="Arial Narrow" w:hAnsi="Arial Narrow"/>
          <w:bCs/>
          <w:i/>
          <w:color w:val="000000"/>
        </w:rPr>
        <w:t xml:space="preserve">etention </w:t>
      </w:r>
      <w:r w:rsidR="00A85AD2">
        <w:rPr>
          <w:rFonts w:ascii="Arial Narrow" w:hAnsi="Arial Narrow"/>
          <w:bCs/>
          <w:i/>
          <w:color w:val="000000"/>
        </w:rPr>
        <w:t>w</w:t>
      </w:r>
      <w:r w:rsidRPr="009F04A9">
        <w:rPr>
          <w:rFonts w:ascii="Arial Narrow" w:hAnsi="Arial Narrow"/>
          <w:bCs/>
          <w:i/>
          <w:color w:val="000000"/>
        </w:rPr>
        <w:t>ith</w:t>
      </w:r>
      <w:r w:rsidR="00A85AD2">
        <w:rPr>
          <w:rFonts w:ascii="Arial Narrow" w:hAnsi="Arial Narrow"/>
          <w:bCs/>
          <w:i/>
          <w:color w:val="000000"/>
        </w:rPr>
        <w:t xml:space="preserve"> r</w:t>
      </w:r>
      <w:r w:rsidRPr="009F04A9">
        <w:rPr>
          <w:rFonts w:ascii="Arial Narrow" w:hAnsi="Arial Narrow"/>
          <w:bCs/>
          <w:i/>
          <w:color w:val="000000"/>
        </w:rPr>
        <w:t xml:space="preserve">emovable, </w:t>
      </w:r>
      <w:proofErr w:type="spellStart"/>
      <w:r w:rsidR="00A85AD2">
        <w:rPr>
          <w:rFonts w:ascii="Arial Narrow" w:hAnsi="Arial Narrow"/>
          <w:bCs/>
          <w:i/>
          <w:color w:val="000000"/>
        </w:rPr>
        <w:t>t</w:t>
      </w:r>
      <w:r w:rsidRPr="009F04A9">
        <w:rPr>
          <w:rFonts w:ascii="Arial Narrow" w:hAnsi="Arial Narrow"/>
          <w:bCs/>
          <w:i/>
          <w:color w:val="000000"/>
        </w:rPr>
        <w:t>rackable</w:t>
      </w:r>
      <w:proofErr w:type="spellEnd"/>
      <w:r w:rsidRPr="009F04A9">
        <w:rPr>
          <w:rFonts w:ascii="Arial Narrow" w:hAnsi="Arial Narrow"/>
          <w:bCs/>
          <w:i/>
          <w:color w:val="000000"/>
        </w:rPr>
        <w:t xml:space="preserve"> </w:t>
      </w:r>
      <w:r w:rsidR="00A85AD2">
        <w:rPr>
          <w:rFonts w:ascii="Arial Narrow" w:hAnsi="Arial Narrow"/>
          <w:bCs/>
          <w:i/>
          <w:color w:val="000000"/>
        </w:rPr>
        <w:t>d</w:t>
      </w:r>
      <w:r w:rsidRPr="009F04A9">
        <w:rPr>
          <w:rFonts w:ascii="Arial Narrow" w:hAnsi="Arial Narrow"/>
          <w:bCs/>
          <w:i/>
          <w:color w:val="000000"/>
        </w:rPr>
        <w:t>rives</w:t>
      </w:r>
    </w:p>
    <w:p w:rsidR="009F04A9" w:rsidRDefault="009F04A9" w:rsidP="009F04A9">
      <w:pPr>
        <w:spacing w:after="0" w:line="240" w:lineRule="auto"/>
        <w:rPr>
          <w:rFonts w:ascii="Arial Narrow" w:hAnsi="Arial Narrow"/>
          <w:b/>
          <w:bCs/>
          <w:i/>
          <w:color w:val="000000"/>
        </w:rPr>
      </w:pPr>
    </w:p>
    <w:p w:rsidR="009F04A9" w:rsidRPr="009F04A9" w:rsidRDefault="009F04A9" w:rsidP="009F04A9">
      <w:pPr>
        <w:spacing w:after="0" w:line="240" w:lineRule="auto"/>
        <w:rPr>
          <w:rFonts w:ascii="Arial Narrow" w:hAnsi="Arial Narrow"/>
          <w:b/>
          <w:bCs/>
          <w:i/>
          <w:color w:val="000000"/>
        </w:rPr>
      </w:pPr>
    </w:p>
    <w:p w:rsidR="00277F97" w:rsidRDefault="009F04A9" w:rsidP="009F04A9">
      <w:pPr>
        <w:spacing w:after="0" w:line="240" w:lineRule="auto"/>
        <w:rPr>
          <w:rFonts w:ascii="Arial Narrow" w:hAnsi="Arial Narrow"/>
          <w:bCs/>
          <w:color w:val="000000"/>
        </w:rPr>
      </w:pPr>
      <w:r w:rsidRPr="009F04A9">
        <w:rPr>
          <w:rFonts w:ascii="Arial Narrow" w:hAnsi="Arial Narrow"/>
          <w:b/>
          <w:bCs/>
          <w:color w:val="000000"/>
        </w:rPr>
        <w:t>OAKDALE, MINN.</w:t>
      </w:r>
      <w:r w:rsidRPr="009F04A9">
        <w:rPr>
          <w:rFonts w:ascii="Arial Narrow" w:hAnsi="Arial Narrow"/>
          <w:bCs/>
          <w:color w:val="000000"/>
        </w:rPr>
        <w:t xml:space="preserve"> – </w:t>
      </w:r>
      <w:r w:rsidR="00A40A32">
        <w:rPr>
          <w:rFonts w:ascii="Arial Narrow" w:hAnsi="Arial Narrow"/>
          <w:bCs/>
          <w:color w:val="000000"/>
        </w:rPr>
        <w:t>MAY 28</w:t>
      </w:r>
      <w:r w:rsidRPr="009F04A9">
        <w:rPr>
          <w:rFonts w:ascii="Arial Narrow" w:hAnsi="Arial Narrow"/>
          <w:bCs/>
          <w:color w:val="000000"/>
        </w:rPr>
        <w:t xml:space="preserve">, 2015 – </w:t>
      </w:r>
      <w:r w:rsidR="00A85AD2" w:rsidRPr="00FD0521">
        <w:rPr>
          <w:rFonts w:ascii="Arial Narrow" w:eastAsia="Times New Roman" w:hAnsi="Arial Narrow" w:cs="Arial"/>
        </w:rPr>
        <w:t xml:space="preserve">Imation (NYSE:IMN), a global data storage and information security company, today </w:t>
      </w:r>
      <w:r w:rsidR="00A85AD2">
        <w:rPr>
          <w:rFonts w:ascii="Arial Narrow" w:eastAsia="Times New Roman" w:hAnsi="Arial Narrow" w:cs="Arial"/>
        </w:rPr>
        <w:t xml:space="preserve">announced it has partnered with </w:t>
      </w:r>
      <w:r w:rsidR="00A05914">
        <w:rPr>
          <w:rFonts w:ascii="Arial Narrow" w:hAnsi="Arial Narrow"/>
          <w:bCs/>
          <w:color w:val="000000"/>
        </w:rPr>
        <w:t>Vista</w:t>
      </w:r>
      <w:r w:rsidRPr="009F04A9">
        <w:rPr>
          <w:rFonts w:ascii="Arial Narrow" w:hAnsi="Arial Narrow"/>
          <w:bCs/>
          <w:color w:val="000000"/>
        </w:rPr>
        <w:t xml:space="preserve"> Networking Solutions (VNS), provider of innovative network video recorder storage devices, </w:t>
      </w:r>
      <w:r w:rsidR="00A85AD2">
        <w:rPr>
          <w:rFonts w:ascii="Arial Narrow" w:hAnsi="Arial Narrow"/>
          <w:bCs/>
          <w:color w:val="000000"/>
        </w:rPr>
        <w:t>to engineer</w:t>
      </w:r>
      <w:r w:rsidRPr="009F04A9">
        <w:rPr>
          <w:rFonts w:ascii="Arial Narrow" w:hAnsi="Arial Narrow"/>
          <w:bCs/>
          <w:color w:val="000000"/>
        </w:rPr>
        <w:t xml:space="preserve"> a</w:t>
      </w:r>
      <w:r w:rsidR="00277F97">
        <w:rPr>
          <w:rFonts w:ascii="Arial Narrow" w:hAnsi="Arial Narrow"/>
          <w:bCs/>
          <w:color w:val="000000"/>
        </w:rPr>
        <w:t xml:space="preserve">nd bring to market a scalable and unique </w:t>
      </w:r>
      <w:r w:rsidR="00A85AD2">
        <w:rPr>
          <w:rFonts w:ascii="Arial Narrow" w:hAnsi="Arial Narrow"/>
          <w:bCs/>
          <w:color w:val="000000"/>
        </w:rPr>
        <w:t xml:space="preserve">network video recorder (NVR) </w:t>
      </w:r>
      <w:r w:rsidRPr="009F04A9">
        <w:rPr>
          <w:rFonts w:ascii="Arial Narrow" w:hAnsi="Arial Narrow"/>
          <w:bCs/>
          <w:color w:val="000000"/>
        </w:rPr>
        <w:t>storage solution</w:t>
      </w:r>
      <w:r w:rsidR="00277F97">
        <w:rPr>
          <w:rFonts w:ascii="Arial Narrow" w:hAnsi="Arial Narrow"/>
          <w:bCs/>
          <w:color w:val="000000"/>
        </w:rPr>
        <w:t>. By</w:t>
      </w:r>
      <w:r w:rsidRPr="009F04A9">
        <w:rPr>
          <w:rFonts w:ascii="Arial Narrow" w:hAnsi="Arial Narrow"/>
          <w:bCs/>
          <w:color w:val="000000"/>
        </w:rPr>
        <w:t xml:space="preserve"> integrating removable and rugged RDX</w:t>
      </w:r>
      <w:r w:rsidRPr="009F04A9">
        <w:rPr>
          <w:rFonts w:ascii="Arial Narrow" w:hAnsi="Arial Narrow"/>
          <w:bCs/>
          <w:color w:val="000000"/>
          <w:vertAlign w:val="superscript"/>
        </w:rPr>
        <w:t>™</w:t>
      </w:r>
      <w:r w:rsidRPr="009F04A9">
        <w:rPr>
          <w:rFonts w:ascii="Arial Narrow" w:hAnsi="Arial Narrow"/>
          <w:bCs/>
          <w:color w:val="000000"/>
        </w:rPr>
        <w:t xml:space="preserve"> hard drive cartridges from Imation</w:t>
      </w:r>
      <w:r w:rsidR="00277F97">
        <w:rPr>
          <w:rFonts w:ascii="Arial Narrow" w:hAnsi="Arial Narrow"/>
          <w:bCs/>
          <w:color w:val="000000"/>
        </w:rPr>
        <w:t xml:space="preserve"> with </w:t>
      </w:r>
      <w:proofErr w:type="spellStart"/>
      <w:r w:rsidR="00277F97">
        <w:rPr>
          <w:rFonts w:ascii="Arial Narrow" w:hAnsi="Arial Narrow"/>
          <w:bCs/>
          <w:color w:val="000000"/>
        </w:rPr>
        <w:t>Sol</w:t>
      </w:r>
      <w:r w:rsidRPr="009F04A9">
        <w:rPr>
          <w:rFonts w:ascii="Arial Narrow" w:hAnsi="Arial Narrow"/>
          <w:bCs/>
          <w:color w:val="000000"/>
        </w:rPr>
        <w:t>eraTec’s</w:t>
      </w:r>
      <w:proofErr w:type="spellEnd"/>
      <w:r w:rsidRPr="009F04A9">
        <w:rPr>
          <w:rFonts w:ascii="Arial Narrow" w:hAnsi="Arial Narrow"/>
          <w:bCs/>
          <w:color w:val="000000"/>
        </w:rPr>
        <w:t xml:space="preserve"> </w:t>
      </w:r>
      <w:r w:rsidR="00277F97" w:rsidRPr="00277F97">
        <w:rPr>
          <w:rFonts w:ascii="Arial Narrow" w:hAnsi="Arial Narrow"/>
          <w:bCs/>
          <w:color w:val="000000"/>
        </w:rPr>
        <w:t xml:space="preserve">innovative and modular </w:t>
      </w:r>
      <w:r w:rsidRPr="009F04A9">
        <w:rPr>
          <w:rFonts w:ascii="Arial Narrow" w:hAnsi="Arial Narrow"/>
          <w:bCs/>
          <w:color w:val="000000"/>
        </w:rPr>
        <w:t>Phoenix RSM</w:t>
      </w:r>
      <w:r w:rsidRPr="009F04A9">
        <w:rPr>
          <w:rFonts w:ascii="Arial Narrow" w:hAnsi="Arial Narrow"/>
          <w:bCs/>
          <w:color w:val="000000"/>
          <w:vertAlign w:val="superscript"/>
        </w:rPr>
        <w:t>™</w:t>
      </w:r>
      <w:r w:rsidRPr="009F04A9">
        <w:rPr>
          <w:rFonts w:ascii="Arial Narrow" w:hAnsi="Arial Narrow"/>
          <w:bCs/>
          <w:color w:val="000000"/>
        </w:rPr>
        <w:t xml:space="preserve"> video </w:t>
      </w:r>
      <w:r w:rsidR="00277F97" w:rsidRPr="00277F97">
        <w:rPr>
          <w:rFonts w:ascii="Arial Narrow" w:hAnsi="Arial Narrow"/>
          <w:bCs/>
          <w:color w:val="000000"/>
        </w:rPr>
        <w:t>surveillance software</w:t>
      </w:r>
      <w:r w:rsidR="00277F97">
        <w:rPr>
          <w:rFonts w:ascii="Arial Narrow" w:hAnsi="Arial Narrow"/>
          <w:bCs/>
          <w:color w:val="000000"/>
        </w:rPr>
        <w:t xml:space="preserve">, organizations now can deploy a solution purpose-built for medium and long-term video surveillance storage and maximize the security of their </w:t>
      </w:r>
      <w:r w:rsidR="00A43C5C">
        <w:rPr>
          <w:rFonts w:ascii="Arial Narrow" w:hAnsi="Arial Narrow"/>
          <w:bCs/>
          <w:color w:val="000000"/>
        </w:rPr>
        <w:t>high-value data</w:t>
      </w:r>
      <w:bookmarkStart w:id="0" w:name="_GoBack"/>
      <w:bookmarkEnd w:id="0"/>
      <w:r w:rsidR="00277F97">
        <w:rPr>
          <w:rFonts w:ascii="Arial Narrow" w:hAnsi="Arial Narrow"/>
          <w:bCs/>
          <w:color w:val="000000"/>
        </w:rPr>
        <w:t>.</w:t>
      </w:r>
    </w:p>
    <w:p w:rsidR="009F04A9" w:rsidRPr="009F04A9" w:rsidRDefault="009F04A9" w:rsidP="009F04A9">
      <w:pPr>
        <w:spacing w:after="0" w:line="240" w:lineRule="auto"/>
        <w:rPr>
          <w:rFonts w:ascii="Arial Narrow" w:hAnsi="Arial Narrow"/>
          <w:bCs/>
          <w:color w:val="000000"/>
        </w:rPr>
      </w:pPr>
    </w:p>
    <w:p w:rsidR="009F04A9" w:rsidRPr="009F04A9" w:rsidRDefault="009F04A9" w:rsidP="009F04A9">
      <w:pPr>
        <w:spacing w:after="0" w:line="240" w:lineRule="auto"/>
        <w:rPr>
          <w:rFonts w:ascii="Arial Narrow" w:hAnsi="Arial Narrow"/>
          <w:bCs/>
          <w:color w:val="000000"/>
        </w:rPr>
      </w:pPr>
      <w:r w:rsidRPr="009F04A9">
        <w:rPr>
          <w:rFonts w:ascii="Arial Narrow" w:hAnsi="Arial Narrow"/>
          <w:bCs/>
          <w:color w:val="000000"/>
        </w:rPr>
        <w:t>The scalability, flexibility, and operational cost savings of using integrated multi-tiered storage platforms and multi-stream IP</w:t>
      </w:r>
      <w:r w:rsidR="00A85AD2">
        <w:rPr>
          <w:rFonts w:ascii="Arial Narrow" w:hAnsi="Arial Narrow"/>
          <w:bCs/>
          <w:color w:val="000000"/>
        </w:rPr>
        <w:t xml:space="preserve"> </w:t>
      </w:r>
      <w:r w:rsidRPr="009F04A9">
        <w:rPr>
          <w:rFonts w:ascii="Arial Narrow" w:hAnsi="Arial Narrow"/>
          <w:bCs/>
          <w:color w:val="000000"/>
        </w:rPr>
        <w:t>cameras provide a more affordable and easier to manage</w:t>
      </w:r>
      <w:r w:rsidR="00A85AD2">
        <w:rPr>
          <w:rFonts w:ascii="Arial Narrow" w:hAnsi="Arial Narrow"/>
          <w:bCs/>
          <w:color w:val="000000"/>
        </w:rPr>
        <w:t xml:space="preserve"> </w:t>
      </w:r>
      <w:r w:rsidRPr="009F04A9">
        <w:rPr>
          <w:rFonts w:ascii="Arial Narrow" w:hAnsi="Arial Narrow"/>
          <w:bCs/>
          <w:color w:val="000000"/>
        </w:rPr>
        <w:t xml:space="preserve">video surveillance retention solution. These solutions also are capable of retaining and managing video surveillance over several years instead of just days or weeks. Users can choose low-resolution video </w:t>
      </w:r>
      <w:r w:rsidR="00A85AD2">
        <w:rPr>
          <w:rFonts w:ascii="Arial Narrow" w:hAnsi="Arial Narrow"/>
          <w:bCs/>
          <w:color w:val="000000"/>
        </w:rPr>
        <w:t>settings</w:t>
      </w:r>
      <w:r w:rsidRPr="009F04A9">
        <w:rPr>
          <w:rFonts w:ascii="Arial Narrow" w:hAnsi="Arial Narrow"/>
          <w:bCs/>
          <w:color w:val="000000"/>
        </w:rPr>
        <w:t xml:space="preserve"> on primary or secondary storage and keep the RDX cartridges on the shelf where they consume no electricity to further improve the total cost of ownership for video surveillance retention. </w:t>
      </w:r>
    </w:p>
    <w:p w:rsidR="009F04A9" w:rsidRPr="009F04A9" w:rsidRDefault="009F04A9" w:rsidP="009F04A9">
      <w:pPr>
        <w:spacing w:after="0" w:line="240" w:lineRule="auto"/>
        <w:rPr>
          <w:rFonts w:ascii="Arial Narrow" w:hAnsi="Arial Narrow"/>
          <w:bCs/>
          <w:color w:val="000000"/>
        </w:rPr>
      </w:pPr>
    </w:p>
    <w:p w:rsidR="009F04A9" w:rsidRPr="009F04A9" w:rsidRDefault="009F04A9" w:rsidP="009F04A9">
      <w:pPr>
        <w:spacing w:after="0" w:line="240" w:lineRule="auto"/>
        <w:rPr>
          <w:rFonts w:ascii="Arial Narrow" w:hAnsi="Arial Narrow"/>
          <w:bCs/>
          <w:color w:val="000000"/>
        </w:rPr>
      </w:pPr>
      <w:r w:rsidRPr="009F04A9">
        <w:rPr>
          <w:rFonts w:ascii="Arial Narrow" w:hAnsi="Arial Narrow"/>
          <w:bCs/>
          <w:color w:val="000000"/>
        </w:rPr>
        <w:t xml:space="preserve">“We are seeing market forces and company requirements push the retention periods for video surveillance storage, and RDX technology delivers the ease-of-use and peace-of-mind businesses need today,” </w:t>
      </w:r>
      <w:r w:rsidR="00A85AD2">
        <w:rPr>
          <w:rFonts w:ascii="Arial Narrow" w:hAnsi="Arial Narrow"/>
          <w:bCs/>
          <w:color w:val="000000"/>
        </w:rPr>
        <w:t>said</w:t>
      </w:r>
      <w:r w:rsidRPr="009F04A9">
        <w:rPr>
          <w:rFonts w:ascii="Arial Narrow" w:hAnsi="Arial Narrow"/>
          <w:bCs/>
          <w:color w:val="000000"/>
        </w:rPr>
        <w:t xml:space="preserve"> Michael Mader, executive director of the Global Commercial Tape and RDX business at Imation. “Video surveillance is an excellent market to showcase the removability, capacity and affordable costs of RDX technology.”</w:t>
      </w:r>
    </w:p>
    <w:p w:rsidR="009F04A9" w:rsidRPr="009F04A9" w:rsidRDefault="009F04A9" w:rsidP="009F04A9">
      <w:pPr>
        <w:spacing w:after="0" w:line="240" w:lineRule="auto"/>
        <w:rPr>
          <w:rFonts w:ascii="Arial Narrow" w:hAnsi="Arial Narrow"/>
          <w:bCs/>
          <w:color w:val="000000"/>
        </w:rPr>
      </w:pPr>
    </w:p>
    <w:p w:rsidR="009F04A9" w:rsidRPr="009F04A9" w:rsidRDefault="009F04A9" w:rsidP="009F04A9">
      <w:pPr>
        <w:spacing w:after="0" w:line="240" w:lineRule="auto"/>
        <w:rPr>
          <w:rFonts w:ascii="Arial Narrow" w:hAnsi="Arial Narrow"/>
          <w:bCs/>
          <w:color w:val="000000"/>
        </w:rPr>
      </w:pPr>
      <w:r w:rsidRPr="009F04A9">
        <w:rPr>
          <w:rFonts w:ascii="Arial Narrow" w:hAnsi="Arial Narrow"/>
          <w:bCs/>
          <w:color w:val="000000"/>
        </w:rPr>
        <w:t xml:space="preserve">Imation, with </w:t>
      </w:r>
      <w:r w:rsidR="00277F97">
        <w:rPr>
          <w:rFonts w:ascii="Arial Narrow" w:hAnsi="Arial Narrow"/>
          <w:bCs/>
          <w:color w:val="000000"/>
        </w:rPr>
        <w:t>its</w:t>
      </w:r>
      <w:r w:rsidRPr="009F04A9">
        <w:rPr>
          <w:rFonts w:ascii="Arial Narrow" w:hAnsi="Arial Narrow"/>
          <w:bCs/>
          <w:color w:val="000000"/>
        </w:rPr>
        <w:t xml:space="preserve"> RDX platform</w:t>
      </w:r>
      <w:r w:rsidR="00277F97">
        <w:rPr>
          <w:rFonts w:ascii="Arial Narrow" w:hAnsi="Arial Narrow"/>
          <w:bCs/>
          <w:color w:val="000000"/>
        </w:rPr>
        <w:t>,</w:t>
      </w:r>
      <w:r w:rsidRPr="009F04A9">
        <w:rPr>
          <w:rFonts w:ascii="Arial Narrow" w:hAnsi="Arial Narrow"/>
          <w:bCs/>
          <w:color w:val="000000"/>
        </w:rPr>
        <w:t xml:space="preserve"> provides a complete portfolio of purpose-built storage solutions enabling users to deploy the right storage products for the right application.</w:t>
      </w:r>
      <w:r w:rsidR="00A85AD2">
        <w:rPr>
          <w:rFonts w:ascii="Arial Narrow" w:hAnsi="Arial Narrow"/>
          <w:bCs/>
          <w:color w:val="000000"/>
        </w:rPr>
        <w:t xml:space="preserve"> </w:t>
      </w:r>
      <w:r w:rsidRPr="009F04A9">
        <w:rPr>
          <w:rFonts w:ascii="Arial Narrow" w:hAnsi="Arial Narrow"/>
          <w:bCs/>
          <w:color w:val="000000"/>
        </w:rPr>
        <w:t xml:space="preserve">Like with tape cartridges, RDX removable hard drive cartridges can be rotated through a long-term plan allowing re-use after the retention period has been exceeded. Alternatively, users may elect to retain video permanently by using new cartridges at each retention point. </w:t>
      </w:r>
    </w:p>
    <w:p w:rsidR="009F04A9" w:rsidRPr="009F04A9" w:rsidRDefault="009F04A9" w:rsidP="009F04A9">
      <w:pPr>
        <w:spacing w:after="0" w:line="240" w:lineRule="auto"/>
        <w:rPr>
          <w:rFonts w:ascii="Arial Narrow" w:hAnsi="Arial Narrow"/>
          <w:bCs/>
          <w:color w:val="000000"/>
        </w:rPr>
      </w:pPr>
    </w:p>
    <w:p w:rsidR="009F04A9" w:rsidRPr="009F04A9" w:rsidRDefault="009F04A9" w:rsidP="009F04A9">
      <w:pPr>
        <w:spacing w:after="0" w:line="240" w:lineRule="auto"/>
        <w:rPr>
          <w:rFonts w:ascii="Arial Narrow" w:hAnsi="Arial Narrow"/>
          <w:bCs/>
          <w:color w:val="000000"/>
        </w:rPr>
      </w:pPr>
      <w:r w:rsidRPr="009F04A9">
        <w:rPr>
          <w:rFonts w:ascii="Arial Narrow" w:hAnsi="Arial Narrow"/>
          <w:bCs/>
          <w:color w:val="000000"/>
        </w:rPr>
        <w:t xml:space="preserve">“The VNS </w:t>
      </w:r>
      <w:r w:rsidR="00A85AD2">
        <w:rPr>
          <w:rFonts w:ascii="Arial Narrow" w:hAnsi="Arial Narrow"/>
          <w:bCs/>
          <w:color w:val="000000"/>
        </w:rPr>
        <w:t xml:space="preserve">network video recorders </w:t>
      </w:r>
      <w:r w:rsidRPr="009F04A9">
        <w:rPr>
          <w:rFonts w:ascii="Arial Narrow" w:hAnsi="Arial Narrow"/>
          <w:bCs/>
          <w:color w:val="000000"/>
        </w:rPr>
        <w:t xml:space="preserve">with removable RDX storage technology provide an excellent way for business owners to implement video surveillance and retain the video as long as they wish,” </w:t>
      </w:r>
      <w:r w:rsidR="00A85AD2">
        <w:rPr>
          <w:rFonts w:ascii="Arial Narrow" w:hAnsi="Arial Narrow"/>
          <w:bCs/>
          <w:color w:val="000000"/>
        </w:rPr>
        <w:t>said</w:t>
      </w:r>
      <w:r w:rsidRPr="009F04A9">
        <w:rPr>
          <w:rFonts w:ascii="Arial Narrow" w:hAnsi="Arial Narrow"/>
          <w:bCs/>
          <w:color w:val="000000"/>
        </w:rPr>
        <w:t xml:space="preserve"> Mark Armstrong, CEO of </w:t>
      </w:r>
      <w:proofErr w:type="spellStart"/>
      <w:r w:rsidRPr="009F04A9">
        <w:rPr>
          <w:rFonts w:ascii="Arial Narrow" w:hAnsi="Arial Narrow"/>
          <w:bCs/>
          <w:color w:val="000000"/>
        </w:rPr>
        <w:t>SoleraTec</w:t>
      </w:r>
      <w:proofErr w:type="spellEnd"/>
      <w:r w:rsidRPr="009F04A9">
        <w:rPr>
          <w:rFonts w:ascii="Arial Narrow" w:hAnsi="Arial Narrow"/>
          <w:bCs/>
          <w:color w:val="000000"/>
        </w:rPr>
        <w:t>. “The RDX removable cartridge is an excellent video storage platform, and we are delighted to be partnering with VNS and Imation on this solution.”</w:t>
      </w:r>
    </w:p>
    <w:p w:rsidR="009F04A9" w:rsidRPr="009F04A9" w:rsidRDefault="009F04A9" w:rsidP="009F04A9">
      <w:pPr>
        <w:spacing w:after="0" w:line="240" w:lineRule="auto"/>
        <w:rPr>
          <w:rFonts w:ascii="Arial Narrow" w:hAnsi="Arial Narrow"/>
          <w:bCs/>
          <w:color w:val="000000"/>
        </w:rPr>
      </w:pPr>
    </w:p>
    <w:p w:rsidR="009F04A9" w:rsidRPr="009F04A9" w:rsidRDefault="009F04A9" w:rsidP="009F04A9">
      <w:pPr>
        <w:spacing w:after="0" w:line="240" w:lineRule="auto"/>
        <w:rPr>
          <w:rFonts w:ascii="Arial Narrow" w:hAnsi="Arial Narrow"/>
          <w:bCs/>
          <w:color w:val="000000"/>
        </w:rPr>
      </w:pPr>
      <w:r w:rsidRPr="009F04A9">
        <w:rPr>
          <w:rFonts w:ascii="Arial Narrow" w:hAnsi="Arial Narrow"/>
          <w:bCs/>
          <w:color w:val="000000"/>
        </w:rPr>
        <w:t>RDX media-based removable storage offers rugged, reliable and convenient storage for all kinds of data assets, especially video assets. It provides enterprise performance and fast access, with transfer rates of up to 648GB/hr and capacities currently up to 2TB per cartridge. This delivers an ideal video storage solution for today’s mid-size businesses needing extra video retention periods.</w:t>
      </w:r>
    </w:p>
    <w:p w:rsidR="009F04A9" w:rsidRPr="009F04A9" w:rsidRDefault="009F04A9" w:rsidP="009F04A9">
      <w:pPr>
        <w:spacing w:after="0" w:line="240" w:lineRule="auto"/>
        <w:rPr>
          <w:rFonts w:ascii="Arial Narrow" w:hAnsi="Arial Narrow"/>
          <w:bCs/>
          <w:color w:val="000000"/>
        </w:rPr>
      </w:pPr>
    </w:p>
    <w:p w:rsidR="009F04A9" w:rsidRPr="009F04A9" w:rsidRDefault="009F04A9" w:rsidP="009F04A9">
      <w:pPr>
        <w:spacing w:after="0" w:line="240" w:lineRule="auto"/>
        <w:rPr>
          <w:rFonts w:ascii="Arial Narrow" w:hAnsi="Arial Narrow"/>
          <w:bCs/>
          <w:color w:val="000000"/>
        </w:rPr>
      </w:pPr>
      <w:r w:rsidRPr="009F04A9">
        <w:rPr>
          <w:rFonts w:ascii="Arial Narrow" w:hAnsi="Arial Narrow"/>
          <w:bCs/>
          <w:color w:val="000000"/>
        </w:rPr>
        <w:t>“</w:t>
      </w:r>
      <w:r w:rsidR="000C03C6" w:rsidRPr="000C03C6">
        <w:rPr>
          <w:rFonts w:ascii="Arial Narrow" w:hAnsi="Arial Narrow"/>
          <w:bCs/>
          <w:color w:val="000000"/>
        </w:rPr>
        <w:t>The design and deployment of these specific system solutions optimized for RDX removable media allows</w:t>
      </w:r>
      <w:r w:rsidR="00B85E16">
        <w:rPr>
          <w:rFonts w:ascii="Arial Narrow" w:hAnsi="Arial Narrow"/>
          <w:bCs/>
          <w:color w:val="000000"/>
        </w:rPr>
        <w:t xml:space="preserve"> our customers to choose a long-</w:t>
      </w:r>
      <w:r w:rsidR="000C03C6" w:rsidRPr="000C03C6">
        <w:rPr>
          <w:rFonts w:ascii="Arial Narrow" w:hAnsi="Arial Narrow"/>
          <w:bCs/>
          <w:color w:val="000000"/>
        </w:rPr>
        <w:t>term retention policy that is right for them</w:t>
      </w:r>
      <w:r w:rsidRPr="009F04A9">
        <w:rPr>
          <w:rFonts w:ascii="Arial Narrow" w:hAnsi="Arial Narrow"/>
          <w:bCs/>
          <w:color w:val="000000"/>
        </w:rPr>
        <w:t xml:space="preserve">,” said Graham Joys, president of </w:t>
      </w:r>
      <w:r w:rsidR="00A05914">
        <w:rPr>
          <w:rFonts w:ascii="Arial Narrow" w:hAnsi="Arial Narrow"/>
          <w:bCs/>
          <w:color w:val="000000"/>
        </w:rPr>
        <w:t>Vista Networking Solutions</w:t>
      </w:r>
      <w:r w:rsidRPr="009F04A9">
        <w:rPr>
          <w:rFonts w:ascii="Arial Narrow" w:hAnsi="Arial Narrow"/>
          <w:bCs/>
          <w:color w:val="000000"/>
        </w:rPr>
        <w:t>. “</w:t>
      </w:r>
      <w:r w:rsidR="000C03C6" w:rsidRPr="000C03C6">
        <w:rPr>
          <w:rFonts w:ascii="Arial Narrow" w:hAnsi="Arial Narrow"/>
          <w:bCs/>
          <w:color w:val="000000"/>
        </w:rPr>
        <w:t>The flexibility to lay down low resolution or high resolution video streams to the RDX cartridges and add RDX cartridges over time provides a truly unique solution where customers can store video for a few months or a few years depending on their liability concerns</w:t>
      </w:r>
      <w:r w:rsidRPr="009F04A9">
        <w:rPr>
          <w:rFonts w:ascii="Arial Narrow" w:hAnsi="Arial Narrow"/>
          <w:bCs/>
          <w:color w:val="000000"/>
        </w:rPr>
        <w:t>.”</w:t>
      </w:r>
    </w:p>
    <w:p w:rsidR="009F04A9" w:rsidRPr="009F04A9" w:rsidRDefault="009F04A9" w:rsidP="009F04A9">
      <w:pPr>
        <w:spacing w:after="0" w:line="240" w:lineRule="auto"/>
        <w:rPr>
          <w:rFonts w:ascii="Arial Narrow" w:hAnsi="Arial Narrow"/>
          <w:bCs/>
          <w:color w:val="000000"/>
        </w:rPr>
      </w:pPr>
    </w:p>
    <w:p w:rsidR="009F04A9" w:rsidRPr="00A85AD2" w:rsidRDefault="009F04A9" w:rsidP="009F04A9">
      <w:pPr>
        <w:spacing w:after="0" w:line="240" w:lineRule="auto"/>
        <w:rPr>
          <w:rFonts w:ascii="Arial Narrow" w:hAnsi="Arial Narrow"/>
          <w:b/>
          <w:bCs/>
          <w:color w:val="000000"/>
        </w:rPr>
      </w:pPr>
      <w:r w:rsidRPr="00A85AD2">
        <w:rPr>
          <w:rFonts w:ascii="Arial Narrow" w:hAnsi="Arial Narrow"/>
          <w:b/>
          <w:bCs/>
          <w:color w:val="000000"/>
        </w:rPr>
        <w:t xml:space="preserve">About </w:t>
      </w:r>
      <w:r w:rsidR="00A05914">
        <w:rPr>
          <w:rFonts w:ascii="Arial Narrow" w:hAnsi="Arial Narrow"/>
          <w:b/>
          <w:bCs/>
          <w:color w:val="000000"/>
        </w:rPr>
        <w:t>Vista</w:t>
      </w:r>
      <w:r w:rsidRPr="00A85AD2">
        <w:rPr>
          <w:rFonts w:ascii="Arial Narrow" w:hAnsi="Arial Narrow"/>
          <w:b/>
          <w:bCs/>
          <w:color w:val="000000"/>
        </w:rPr>
        <w:t xml:space="preserve"> Networking Solutions</w:t>
      </w:r>
    </w:p>
    <w:p w:rsidR="009F04A9" w:rsidRPr="009F04A9" w:rsidRDefault="009F04A9" w:rsidP="009F04A9">
      <w:pPr>
        <w:spacing w:after="0" w:line="240" w:lineRule="auto"/>
        <w:rPr>
          <w:rFonts w:ascii="Arial Narrow" w:hAnsi="Arial Narrow"/>
          <w:bCs/>
          <w:color w:val="000000"/>
        </w:rPr>
      </w:pPr>
      <w:r w:rsidRPr="009F04A9">
        <w:rPr>
          <w:rFonts w:ascii="Arial Narrow" w:hAnsi="Arial Narrow"/>
          <w:bCs/>
          <w:color w:val="000000"/>
        </w:rPr>
        <w:t xml:space="preserve">IP Video Architects addressing the unique requirements of next generation surveillance systems by applying leading-edge computer and networking technologies to produce advanced video surveillance products. From embedded to enterprise, VNS has a solution to meet any surveillance need. More information can be found on the company's website: </w:t>
      </w:r>
      <w:hyperlink r:id="rId9" w:history="1">
        <w:r w:rsidRPr="009F04A9">
          <w:rPr>
            <w:rStyle w:val="Hyperlink"/>
            <w:rFonts w:ascii="Arial Narrow" w:hAnsi="Arial Narrow"/>
            <w:bCs/>
          </w:rPr>
          <w:t>www.vnssystems.com</w:t>
        </w:r>
      </w:hyperlink>
      <w:r w:rsidRPr="009F04A9">
        <w:rPr>
          <w:rFonts w:ascii="Arial Narrow" w:hAnsi="Arial Narrow"/>
          <w:bCs/>
          <w:color w:val="000000"/>
        </w:rPr>
        <w:t>.</w:t>
      </w:r>
    </w:p>
    <w:p w:rsidR="009F04A9" w:rsidRPr="009F04A9" w:rsidRDefault="009F04A9" w:rsidP="009F04A9">
      <w:pPr>
        <w:spacing w:after="0" w:line="240" w:lineRule="auto"/>
        <w:rPr>
          <w:rFonts w:ascii="Arial Narrow" w:hAnsi="Arial Narrow"/>
          <w:bCs/>
          <w:color w:val="000000"/>
        </w:rPr>
      </w:pPr>
    </w:p>
    <w:p w:rsidR="009F04A9" w:rsidRPr="00A85AD2" w:rsidRDefault="009F04A9" w:rsidP="009F04A9">
      <w:pPr>
        <w:spacing w:after="0" w:line="240" w:lineRule="auto"/>
        <w:rPr>
          <w:rFonts w:ascii="Arial Narrow" w:hAnsi="Arial Narrow"/>
          <w:b/>
          <w:bCs/>
          <w:color w:val="000000"/>
        </w:rPr>
      </w:pPr>
      <w:r w:rsidRPr="00A85AD2">
        <w:rPr>
          <w:rFonts w:ascii="Arial Narrow" w:hAnsi="Arial Narrow"/>
          <w:b/>
          <w:bCs/>
          <w:color w:val="000000"/>
        </w:rPr>
        <w:t xml:space="preserve">About </w:t>
      </w:r>
      <w:proofErr w:type="spellStart"/>
      <w:r w:rsidRPr="00A85AD2">
        <w:rPr>
          <w:rFonts w:ascii="Arial Narrow" w:hAnsi="Arial Narrow"/>
          <w:b/>
          <w:bCs/>
          <w:color w:val="000000"/>
        </w:rPr>
        <w:t>SoleraTec</w:t>
      </w:r>
      <w:proofErr w:type="spellEnd"/>
    </w:p>
    <w:p w:rsidR="009F04A9" w:rsidRPr="009F04A9" w:rsidRDefault="009F04A9" w:rsidP="009F04A9">
      <w:pPr>
        <w:spacing w:after="0" w:line="240" w:lineRule="auto"/>
        <w:rPr>
          <w:rFonts w:ascii="Arial Narrow" w:hAnsi="Arial Narrow"/>
          <w:bCs/>
          <w:color w:val="000000"/>
        </w:rPr>
      </w:pPr>
      <w:proofErr w:type="spellStart"/>
      <w:r w:rsidRPr="009F04A9">
        <w:rPr>
          <w:rFonts w:ascii="Arial Narrow" w:hAnsi="Arial Narrow"/>
          <w:bCs/>
          <w:color w:val="000000"/>
        </w:rPr>
        <w:t>SoleraTec</w:t>
      </w:r>
      <w:proofErr w:type="spellEnd"/>
      <w:r w:rsidRPr="009F04A9">
        <w:rPr>
          <w:rFonts w:ascii="Arial Narrow" w:hAnsi="Arial Narrow"/>
          <w:bCs/>
          <w:color w:val="000000"/>
        </w:rPr>
        <w:t xml:space="preserve"> is a leading developer of archive, storage and video lifecycle management products. </w:t>
      </w:r>
      <w:proofErr w:type="spellStart"/>
      <w:r w:rsidRPr="009F04A9">
        <w:rPr>
          <w:rFonts w:ascii="Arial Narrow" w:hAnsi="Arial Narrow"/>
          <w:bCs/>
          <w:color w:val="000000"/>
        </w:rPr>
        <w:t>SoleraTec</w:t>
      </w:r>
      <w:proofErr w:type="spellEnd"/>
      <w:r w:rsidRPr="009F04A9">
        <w:rPr>
          <w:rFonts w:ascii="Arial Narrow" w:hAnsi="Arial Narrow"/>
          <w:bCs/>
          <w:color w:val="000000"/>
        </w:rPr>
        <w:t xml:space="preserve"> leverages a heritage of over 15 years to deliver quality, innovation and technological advancement that has established it as one of the premier data protection solution providers in the industry. </w:t>
      </w:r>
      <w:proofErr w:type="spellStart"/>
      <w:r w:rsidRPr="009F04A9">
        <w:rPr>
          <w:rFonts w:ascii="Arial Narrow" w:hAnsi="Arial Narrow"/>
          <w:bCs/>
          <w:color w:val="000000"/>
        </w:rPr>
        <w:t>SoleraTec</w:t>
      </w:r>
      <w:proofErr w:type="spellEnd"/>
      <w:r w:rsidRPr="009F04A9">
        <w:rPr>
          <w:rFonts w:ascii="Arial Narrow" w:hAnsi="Arial Narrow"/>
          <w:bCs/>
          <w:color w:val="000000"/>
        </w:rPr>
        <w:t xml:space="preserve"> works through OEMs, dealers and system integrators to deliver complete video asset protection solutions. The company was established in 1997 by a team of industry veterans with experience deploying data protection, HSM and storage lifecycle management solutions to some of the largest companies around the world. For more information, please visit </w:t>
      </w:r>
      <w:hyperlink r:id="rId10" w:history="1">
        <w:r w:rsidRPr="009F04A9">
          <w:rPr>
            <w:rStyle w:val="Hyperlink"/>
            <w:rFonts w:ascii="Arial Narrow" w:hAnsi="Arial Narrow"/>
            <w:bCs/>
          </w:rPr>
          <w:t>www.SoleraTec.com</w:t>
        </w:r>
      </w:hyperlink>
      <w:r w:rsidRPr="009F04A9">
        <w:rPr>
          <w:rFonts w:ascii="Arial Narrow" w:hAnsi="Arial Narrow"/>
          <w:bCs/>
          <w:color w:val="000000"/>
        </w:rPr>
        <w:t>.</w:t>
      </w:r>
    </w:p>
    <w:p w:rsidR="002E3DA1" w:rsidRPr="009F04A9" w:rsidRDefault="002E3DA1" w:rsidP="002E3DA1">
      <w:pPr>
        <w:spacing w:after="0" w:line="240" w:lineRule="auto"/>
        <w:rPr>
          <w:rFonts w:ascii="Arial Narrow" w:eastAsia="Times New Roman" w:hAnsi="Arial Narrow" w:cs="Arial"/>
        </w:rPr>
      </w:pPr>
    </w:p>
    <w:p w:rsidR="002E3DA1" w:rsidRPr="00A85AD2" w:rsidRDefault="002E3DA1" w:rsidP="002E3DA1">
      <w:pPr>
        <w:spacing w:after="0" w:line="240" w:lineRule="auto"/>
        <w:rPr>
          <w:rFonts w:ascii="Arial Narrow" w:eastAsia="Times New Roman" w:hAnsi="Arial Narrow" w:cs="Arial"/>
          <w:b/>
        </w:rPr>
      </w:pPr>
      <w:r w:rsidRPr="00A85AD2">
        <w:rPr>
          <w:rFonts w:ascii="Arial Narrow" w:eastAsia="Times New Roman" w:hAnsi="Arial Narrow" w:cs="Arial"/>
          <w:b/>
        </w:rPr>
        <w:t>About Imation</w:t>
      </w:r>
    </w:p>
    <w:p w:rsidR="002E3DA1" w:rsidRDefault="002E3DA1" w:rsidP="002E3DA1">
      <w:pPr>
        <w:spacing w:after="0" w:line="240" w:lineRule="auto"/>
        <w:rPr>
          <w:rFonts w:ascii="Arial Narrow" w:eastAsia="Times New Roman" w:hAnsi="Arial Narrow" w:cs="Arial"/>
        </w:rPr>
      </w:pPr>
      <w:r w:rsidRPr="009F04A9">
        <w:rPr>
          <w:rFonts w:ascii="Arial Narrow" w:eastAsia="Times New Roman" w:hAnsi="Arial Narrow" w:cs="Arial"/>
        </w:rPr>
        <w:t>Imation (NYSE: IMN</w:t>
      </w:r>
      <w:r>
        <w:rPr>
          <w:rFonts w:ascii="Arial Narrow" w:eastAsia="Times New Roman" w:hAnsi="Arial Narrow" w:cs="Arial"/>
        </w:rPr>
        <w:t xml:space="preserve">) is a global data storage and information security company. Our products and solutions help organizations and individuals store, manage and protect their digital content. Imation’s storage and security portfolio includes </w:t>
      </w:r>
      <w:proofErr w:type="spellStart"/>
      <w:r>
        <w:rPr>
          <w:rFonts w:ascii="Arial Narrow" w:eastAsia="Times New Roman" w:hAnsi="Arial Narrow" w:cs="Arial"/>
        </w:rPr>
        <w:t>Nexsan</w:t>
      </w:r>
      <w:proofErr w:type="spellEnd"/>
      <w:r w:rsidR="00A85AD2">
        <w:rPr>
          <w:rFonts w:ascii="Arial Narrow" w:eastAsia="Times New Roman" w:hAnsi="Arial Narrow" w:cs="Arial"/>
        </w:rPr>
        <w:t>™</w:t>
      </w:r>
      <w:r>
        <w:rPr>
          <w:rFonts w:ascii="Arial Narrow" w:eastAsia="Times New Roman" w:hAnsi="Arial Narrow" w:cs="Arial"/>
        </w:rPr>
        <w:t xml:space="preserve"> high-density, archive and solid-state optimized unified hybrid storage solutions; </w:t>
      </w:r>
      <w:proofErr w:type="spellStart"/>
      <w:r>
        <w:rPr>
          <w:rFonts w:ascii="Arial Narrow" w:eastAsia="Times New Roman" w:hAnsi="Arial Narrow" w:cs="Arial"/>
        </w:rPr>
        <w:t>IronKey</w:t>
      </w:r>
      <w:proofErr w:type="spellEnd"/>
      <w:r>
        <w:rPr>
          <w:rFonts w:ascii="Arial Narrow" w:eastAsia="Times New Roman" w:hAnsi="Arial Narrow" w:cs="Arial"/>
        </w:rPr>
        <w:t>™ mobile security solutions that address the needs of professionals for secure data transport and mobile workspaces; and consumer storage solutions, audio products and accessories sold under the Imation, Memorex and TDK Life on Record brands. Imation reaches customers in more than 100 countries through a powerful global distribution network. For more information, visit </w:t>
      </w:r>
      <w:hyperlink r:id="rId11" w:history="1">
        <w:r>
          <w:rPr>
            <w:rStyle w:val="Hyperlink"/>
            <w:rFonts w:ascii="Arial Narrow" w:hAnsi="Arial Narrow"/>
          </w:rPr>
          <w:t>www.imation.com</w:t>
        </w:r>
      </w:hyperlink>
      <w:r>
        <w:rPr>
          <w:rFonts w:ascii="Arial Narrow" w:eastAsia="Times New Roman" w:hAnsi="Arial Narrow" w:cs="Arial"/>
        </w:rPr>
        <w:t>.        </w:t>
      </w:r>
    </w:p>
    <w:p w:rsidR="002E3DA1" w:rsidRPr="001925F4" w:rsidRDefault="002E3DA1" w:rsidP="002E3DA1">
      <w:pPr>
        <w:spacing w:after="0" w:line="240" w:lineRule="auto"/>
        <w:rPr>
          <w:rFonts w:ascii="Arial Narrow" w:eastAsia="Times New Roman" w:hAnsi="Arial Narrow" w:cs="Arial"/>
        </w:rPr>
      </w:pPr>
    </w:p>
    <w:p w:rsidR="002E3DA1" w:rsidRPr="001925F4" w:rsidRDefault="002E3DA1" w:rsidP="002E3DA1">
      <w:pPr>
        <w:spacing w:after="0" w:line="240" w:lineRule="auto"/>
        <w:jc w:val="center"/>
        <w:rPr>
          <w:rFonts w:ascii="Arial Narrow" w:eastAsia="Times New Roman" w:hAnsi="Arial Narrow" w:cs="Arial"/>
        </w:rPr>
      </w:pPr>
      <w:r w:rsidRPr="001925F4">
        <w:rPr>
          <w:rFonts w:ascii="Arial Narrow" w:eastAsia="Times New Roman" w:hAnsi="Arial Narrow" w:cs="Arial"/>
        </w:rPr>
        <w:t>###</w:t>
      </w:r>
    </w:p>
    <w:p w:rsidR="002E3DA1" w:rsidRPr="001925F4" w:rsidRDefault="002E3DA1" w:rsidP="002E3DA1">
      <w:pPr>
        <w:tabs>
          <w:tab w:val="left" w:pos="6048"/>
        </w:tabs>
        <w:spacing w:line="240" w:lineRule="auto"/>
        <w:rPr>
          <w:rFonts w:ascii="Arial Narrow" w:eastAsia="Times New Roman" w:hAnsi="Arial Narrow" w:cs="Arial"/>
        </w:rPr>
      </w:pPr>
      <w:r w:rsidRPr="001925F4">
        <w:rPr>
          <w:rFonts w:ascii="Arial Narrow" w:eastAsia="Times New Roman" w:hAnsi="Arial Narrow" w:cs="Arial"/>
        </w:rPr>
        <w:t>Follow </w:t>
      </w:r>
      <w:hyperlink r:id="rId12" w:history="1">
        <w:r w:rsidRPr="001925F4">
          <w:rPr>
            <w:rFonts w:ascii="Arial Narrow" w:eastAsia="Times New Roman" w:hAnsi="Arial Narrow" w:cs="Arial"/>
          </w:rPr>
          <w:t>@</w:t>
        </w:r>
        <w:proofErr w:type="spellStart"/>
        <w:r w:rsidRPr="001925F4">
          <w:rPr>
            <w:rFonts w:ascii="Arial Narrow" w:eastAsia="Times New Roman" w:hAnsi="Arial Narrow" w:cs="Arial"/>
          </w:rPr>
          <w:t>Nexsan</w:t>
        </w:r>
        <w:proofErr w:type="spellEnd"/>
        <w:r w:rsidRPr="001925F4">
          <w:rPr>
            <w:rFonts w:ascii="Arial Narrow" w:eastAsia="Times New Roman" w:hAnsi="Arial Narrow" w:cs="Arial"/>
          </w:rPr>
          <w:t xml:space="preserve"> on Twitter</w:t>
        </w:r>
      </w:hyperlink>
      <w:r w:rsidRPr="001925F4">
        <w:rPr>
          <w:rFonts w:ascii="Arial Narrow" w:eastAsia="Times New Roman" w:hAnsi="Arial Narrow" w:cs="Arial"/>
        </w:rPr>
        <w:t>.</w:t>
      </w:r>
      <w:r>
        <w:rPr>
          <w:rFonts w:ascii="Arial Narrow" w:eastAsia="Times New Roman" w:hAnsi="Arial Narrow" w:cs="Arial"/>
        </w:rPr>
        <w:tab/>
      </w:r>
    </w:p>
    <w:p w:rsidR="002E3DA1" w:rsidRPr="00400952" w:rsidRDefault="002E3DA1" w:rsidP="002E3DA1">
      <w:pPr>
        <w:spacing w:line="240" w:lineRule="auto"/>
        <w:rPr>
          <w:rFonts w:ascii="Arial Narrow" w:eastAsia="Times New Roman" w:hAnsi="Arial Narrow" w:cs="Arial"/>
          <w:i/>
          <w:sz w:val="20"/>
        </w:rPr>
      </w:pPr>
      <w:r w:rsidRPr="00400952">
        <w:rPr>
          <w:rFonts w:ascii="Arial Narrow" w:eastAsia="Times New Roman" w:hAnsi="Arial Narrow" w:cs="Arial"/>
          <w:i/>
          <w:sz w:val="20"/>
        </w:rPr>
        <w:t>Im</w:t>
      </w:r>
      <w:r w:rsidR="009001FA">
        <w:rPr>
          <w:rFonts w:ascii="Arial Narrow" w:eastAsia="Times New Roman" w:hAnsi="Arial Narrow" w:cs="Arial"/>
          <w:i/>
          <w:sz w:val="20"/>
        </w:rPr>
        <w:t xml:space="preserve">ation, the Imation logo, </w:t>
      </w:r>
      <w:proofErr w:type="spellStart"/>
      <w:r w:rsidR="009001FA">
        <w:rPr>
          <w:rFonts w:ascii="Arial Narrow" w:eastAsia="Times New Roman" w:hAnsi="Arial Narrow" w:cs="Arial"/>
          <w:i/>
          <w:sz w:val="20"/>
        </w:rPr>
        <w:t>Nexsan</w:t>
      </w:r>
      <w:proofErr w:type="spellEnd"/>
      <w:r w:rsidR="009001FA">
        <w:rPr>
          <w:rFonts w:ascii="Arial Narrow" w:eastAsia="Times New Roman" w:hAnsi="Arial Narrow" w:cs="Arial"/>
          <w:i/>
          <w:sz w:val="20"/>
        </w:rPr>
        <w:t>,</w:t>
      </w:r>
      <w:r w:rsidRPr="00400952">
        <w:rPr>
          <w:rFonts w:ascii="Arial Narrow" w:eastAsia="Times New Roman" w:hAnsi="Arial Narrow" w:cs="Arial"/>
          <w:i/>
          <w:sz w:val="20"/>
        </w:rPr>
        <w:t xml:space="preserve"> </w:t>
      </w:r>
      <w:proofErr w:type="spellStart"/>
      <w:r>
        <w:rPr>
          <w:rFonts w:ascii="Arial Narrow" w:eastAsia="Times New Roman" w:hAnsi="Arial Narrow" w:cs="Arial"/>
          <w:i/>
          <w:sz w:val="20"/>
        </w:rPr>
        <w:t>IronKey</w:t>
      </w:r>
      <w:proofErr w:type="spellEnd"/>
      <w:r w:rsidRPr="00400952">
        <w:rPr>
          <w:rFonts w:ascii="Arial Narrow" w:eastAsia="Times New Roman" w:hAnsi="Arial Narrow" w:cs="Arial"/>
          <w:i/>
          <w:sz w:val="20"/>
        </w:rPr>
        <w:t xml:space="preserve"> </w:t>
      </w:r>
      <w:r>
        <w:rPr>
          <w:rFonts w:ascii="Arial Narrow" w:eastAsia="Times New Roman" w:hAnsi="Arial Narrow" w:cs="Arial"/>
          <w:i/>
          <w:sz w:val="20"/>
        </w:rPr>
        <w:t xml:space="preserve">and </w:t>
      </w:r>
      <w:r w:rsidRPr="00400952">
        <w:rPr>
          <w:rFonts w:ascii="Arial Narrow" w:eastAsia="Times New Roman" w:hAnsi="Arial Narrow" w:cs="Arial"/>
          <w:i/>
          <w:sz w:val="20"/>
        </w:rPr>
        <w:t>Memorex are trademarks of Imation Corp. TDK Life on Record is a trademark of TDK Corporation and is used under li</w:t>
      </w:r>
      <w:r w:rsidR="009001FA">
        <w:rPr>
          <w:rFonts w:ascii="Arial Narrow" w:eastAsia="Times New Roman" w:hAnsi="Arial Narrow" w:cs="Arial"/>
          <w:i/>
          <w:sz w:val="20"/>
        </w:rPr>
        <w:t xml:space="preserve">cense. RDX is a registered trademark of Tandberg Data. </w:t>
      </w:r>
      <w:r w:rsidRPr="00400952">
        <w:rPr>
          <w:rFonts w:ascii="Arial Narrow" w:eastAsia="Times New Roman" w:hAnsi="Arial Narrow" w:cs="Arial"/>
          <w:i/>
          <w:sz w:val="20"/>
        </w:rPr>
        <w:t>All other trademarks are property of their respective owners.   </w:t>
      </w:r>
    </w:p>
    <w:p w:rsidR="002E3DA1" w:rsidRPr="00400952" w:rsidRDefault="002E3DA1" w:rsidP="002E3DA1">
      <w:pPr>
        <w:spacing w:line="240" w:lineRule="auto"/>
        <w:rPr>
          <w:rFonts w:ascii="Arial Narrow" w:eastAsia="Times New Roman" w:hAnsi="Arial Narrow" w:cs="Arial"/>
          <w:i/>
          <w:sz w:val="20"/>
        </w:rPr>
      </w:pPr>
    </w:p>
    <w:p w:rsidR="002E3DA1" w:rsidRPr="00400952" w:rsidRDefault="002E3DA1" w:rsidP="002E3DA1">
      <w:pPr>
        <w:spacing w:line="240" w:lineRule="auto"/>
        <w:jc w:val="center"/>
        <w:rPr>
          <w:rFonts w:ascii="Arial Narrow" w:eastAsia="Times New Roman" w:hAnsi="Arial Narrow" w:cs="Arial"/>
          <w:i/>
          <w:sz w:val="20"/>
        </w:rPr>
      </w:pPr>
    </w:p>
    <w:p w:rsidR="00965A0D" w:rsidRPr="00400952" w:rsidRDefault="00965A0D" w:rsidP="002E3DA1">
      <w:pPr>
        <w:spacing w:line="240" w:lineRule="auto"/>
        <w:jc w:val="center"/>
        <w:rPr>
          <w:rFonts w:ascii="Arial Narrow" w:eastAsia="Times New Roman" w:hAnsi="Arial Narrow" w:cs="Arial"/>
          <w:i/>
          <w:sz w:val="20"/>
        </w:rPr>
      </w:pPr>
    </w:p>
    <w:sectPr w:rsidR="00965A0D" w:rsidRPr="00400952" w:rsidSect="00817C46">
      <w:pgSz w:w="12240" w:h="15840"/>
      <w:pgMar w:top="1440" w:right="1440" w:bottom="27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3AE2" w:rsidRDefault="00D83AE2" w:rsidP="00F87749">
      <w:pPr>
        <w:spacing w:after="0" w:line="240" w:lineRule="auto"/>
      </w:pPr>
      <w:r>
        <w:separator/>
      </w:r>
    </w:p>
  </w:endnote>
  <w:endnote w:type="continuationSeparator" w:id="0">
    <w:p w:rsidR="00D83AE2" w:rsidRDefault="00D83AE2" w:rsidP="00F877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3AE2" w:rsidRDefault="00D83AE2" w:rsidP="00F87749">
      <w:pPr>
        <w:spacing w:after="0" w:line="240" w:lineRule="auto"/>
      </w:pPr>
      <w:r>
        <w:separator/>
      </w:r>
    </w:p>
  </w:footnote>
  <w:footnote w:type="continuationSeparator" w:id="0">
    <w:p w:rsidR="00D83AE2" w:rsidRDefault="00D83AE2" w:rsidP="00F877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320AA9"/>
    <w:multiLevelType w:val="hybridMultilevel"/>
    <w:tmpl w:val="584A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07708F"/>
    <w:multiLevelType w:val="hybridMultilevel"/>
    <w:tmpl w:val="BBFE83A0"/>
    <w:lvl w:ilvl="0" w:tplc="1032C97A">
      <w:start w:val="1"/>
      <w:numFmt w:val="bullet"/>
      <w:lvlText w:val=""/>
      <w:lvlJc w:val="left"/>
      <w:pPr>
        <w:tabs>
          <w:tab w:val="num" w:pos="720"/>
        </w:tabs>
        <w:ind w:left="720" w:hanging="360"/>
      </w:pPr>
      <w:rPr>
        <w:rFonts w:ascii="Wingdings" w:hAnsi="Wingdings" w:hint="default"/>
      </w:rPr>
    </w:lvl>
    <w:lvl w:ilvl="1" w:tplc="EDA22642" w:tentative="1">
      <w:start w:val="1"/>
      <w:numFmt w:val="bullet"/>
      <w:lvlText w:val=""/>
      <w:lvlJc w:val="left"/>
      <w:pPr>
        <w:tabs>
          <w:tab w:val="num" w:pos="1440"/>
        </w:tabs>
        <w:ind w:left="1440" w:hanging="360"/>
      </w:pPr>
      <w:rPr>
        <w:rFonts w:ascii="Wingdings" w:hAnsi="Wingdings" w:hint="default"/>
      </w:rPr>
    </w:lvl>
    <w:lvl w:ilvl="2" w:tplc="01CE7F5A" w:tentative="1">
      <w:start w:val="1"/>
      <w:numFmt w:val="bullet"/>
      <w:lvlText w:val=""/>
      <w:lvlJc w:val="left"/>
      <w:pPr>
        <w:tabs>
          <w:tab w:val="num" w:pos="2160"/>
        </w:tabs>
        <w:ind w:left="2160" w:hanging="360"/>
      </w:pPr>
      <w:rPr>
        <w:rFonts w:ascii="Wingdings" w:hAnsi="Wingdings" w:hint="default"/>
      </w:rPr>
    </w:lvl>
    <w:lvl w:ilvl="3" w:tplc="2AD6A028" w:tentative="1">
      <w:start w:val="1"/>
      <w:numFmt w:val="bullet"/>
      <w:lvlText w:val=""/>
      <w:lvlJc w:val="left"/>
      <w:pPr>
        <w:tabs>
          <w:tab w:val="num" w:pos="2880"/>
        </w:tabs>
        <w:ind w:left="2880" w:hanging="360"/>
      </w:pPr>
      <w:rPr>
        <w:rFonts w:ascii="Wingdings" w:hAnsi="Wingdings" w:hint="default"/>
      </w:rPr>
    </w:lvl>
    <w:lvl w:ilvl="4" w:tplc="9D40390E" w:tentative="1">
      <w:start w:val="1"/>
      <w:numFmt w:val="bullet"/>
      <w:lvlText w:val=""/>
      <w:lvlJc w:val="left"/>
      <w:pPr>
        <w:tabs>
          <w:tab w:val="num" w:pos="3600"/>
        </w:tabs>
        <w:ind w:left="3600" w:hanging="360"/>
      </w:pPr>
      <w:rPr>
        <w:rFonts w:ascii="Wingdings" w:hAnsi="Wingdings" w:hint="default"/>
      </w:rPr>
    </w:lvl>
    <w:lvl w:ilvl="5" w:tplc="355C7C80" w:tentative="1">
      <w:start w:val="1"/>
      <w:numFmt w:val="bullet"/>
      <w:lvlText w:val=""/>
      <w:lvlJc w:val="left"/>
      <w:pPr>
        <w:tabs>
          <w:tab w:val="num" w:pos="4320"/>
        </w:tabs>
        <w:ind w:left="4320" w:hanging="360"/>
      </w:pPr>
      <w:rPr>
        <w:rFonts w:ascii="Wingdings" w:hAnsi="Wingdings" w:hint="default"/>
      </w:rPr>
    </w:lvl>
    <w:lvl w:ilvl="6" w:tplc="BB52F286" w:tentative="1">
      <w:start w:val="1"/>
      <w:numFmt w:val="bullet"/>
      <w:lvlText w:val=""/>
      <w:lvlJc w:val="left"/>
      <w:pPr>
        <w:tabs>
          <w:tab w:val="num" w:pos="5040"/>
        </w:tabs>
        <w:ind w:left="5040" w:hanging="360"/>
      </w:pPr>
      <w:rPr>
        <w:rFonts w:ascii="Wingdings" w:hAnsi="Wingdings" w:hint="default"/>
      </w:rPr>
    </w:lvl>
    <w:lvl w:ilvl="7" w:tplc="89BC934E" w:tentative="1">
      <w:start w:val="1"/>
      <w:numFmt w:val="bullet"/>
      <w:lvlText w:val=""/>
      <w:lvlJc w:val="left"/>
      <w:pPr>
        <w:tabs>
          <w:tab w:val="num" w:pos="5760"/>
        </w:tabs>
        <w:ind w:left="5760" w:hanging="360"/>
      </w:pPr>
      <w:rPr>
        <w:rFonts w:ascii="Wingdings" w:hAnsi="Wingdings" w:hint="default"/>
      </w:rPr>
    </w:lvl>
    <w:lvl w:ilvl="8" w:tplc="B406FB9E" w:tentative="1">
      <w:start w:val="1"/>
      <w:numFmt w:val="bullet"/>
      <w:lvlText w:val=""/>
      <w:lvlJc w:val="left"/>
      <w:pPr>
        <w:tabs>
          <w:tab w:val="num" w:pos="6480"/>
        </w:tabs>
        <w:ind w:left="6480" w:hanging="360"/>
      </w:pPr>
      <w:rPr>
        <w:rFonts w:ascii="Wingdings" w:hAnsi="Wingdings" w:hint="default"/>
      </w:rPr>
    </w:lvl>
  </w:abstractNum>
  <w:abstractNum w:abstractNumId="3">
    <w:nsid w:val="0A4C47F9"/>
    <w:multiLevelType w:val="hybridMultilevel"/>
    <w:tmpl w:val="E278D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D33FB7"/>
    <w:multiLevelType w:val="multilevel"/>
    <w:tmpl w:val="1C1CA5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932634"/>
    <w:multiLevelType w:val="hybridMultilevel"/>
    <w:tmpl w:val="C2885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BF788E"/>
    <w:multiLevelType w:val="hybridMultilevel"/>
    <w:tmpl w:val="ABDEFE76"/>
    <w:lvl w:ilvl="0" w:tplc="5AA25E30">
      <w:start w:val="1"/>
      <w:numFmt w:val="bullet"/>
      <w:lvlText w:val=""/>
      <w:lvlJc w:val="left"/>
      <w:pPr>
        <w:tabs>
          <w:tab w:val="num" w:pos="720"/>
        </w:tabs>
        <w:ind w:left="720" w:hanging="360"/>
      </w:pPr>
      <w:rPr>
        <w:rFonts w:ascii="Wingdings" w:hAnsi="Wingdings" w:hint="default"/>
        <w:color w:val="auto"/>
      </w:rPr>
    </w:lvl>
    <w:lvl w:ilvl="1" w:tplc="D10EB4CC">
      <w:start w:val="2232"/>
      <w:numFmt w:val="bullet"/>
      <w:lvlText w:val=""/>
      <w:lvlJc w:val="left"/>
      <w:pPr>
        <w:tabs>
          <w:tab w:val="num" w:pos="1440"/>
        </w:tabs>
        <w:ind w:left="1440" w:hanging="360"/>
      </w:pPr>
      <w:rPr>
        <w:rFonts w:ascii="Wingdings" w:hAnsi="Wingdings" w:hint="default"/>
      </w:rPr>
    </w:lvl>
    <w:lvl w:ilvl="2" w:tplc="811A4822">
      <w:start w:val="1"/>
      <w:numFmt w:val="bullet"/>
      <w:lvlText w:val=""/>
      <w:lvlJc w:val="left"/>
      <w:pPr>
        <w:tabs>
          <w:tab w:val="num" w:pos="2160"/>
        </w:tabs>
        <w:ind w:left="2160" w:hanging="360"/>
      </w:pPr>
      <w:rPr>
        <w:rFonts w:ascii="Wingdings" w:hAnsi="Wingdings" w:hint="default"/>
      </w:rPr>
    </w:lvl>
    <w:lvl w:ilvl="3" w:tplc="C5A6FD16">
      <w:start w:val="1"/>
      <w:numFmt w:val="bullet"/>
      <w:lvlText w:val=""/>
      <w:lvlJc w:val="left"/>
      <w:pPr>
        <w:tabs>
          <w:tab w:val="num" w:pos="2880"/>
        </w:tabs>
        <w:ind w:left="2880" w:hanging="360"/>
      </w:pPr>
      <w:rPr>
        <w:rFonts w:ascii="Wingdings" w:hAnsi="Wingdings" w:hint="default"/>
      </w:rPr>
    </w:lvl>
    <w:lvl w:ilvl="4" w:tplc="FC8877EE">
      <w:start w:val="1"/>
      <w:numFmt w:val="bullet"/>
      <w:lvlText w:val=""/>
      <w:lvlJc w:val="left"/>
      <w:pPr>
        <w:tabs>
          <w:tab w:val="num" w:pos="3600"/>
        </w:tabs>
        <w:ind w:left="3600" w:hanging="360"/>
      </w:pPr>
      <w:rPr>
        <w:rFonts w:ascii="Wingdings" w:hAnsi="Wingdings" w:hint="default"/>
      </w:rPr>
    </w:lvl>
    <w:lvl w:ilvl="5" w:tplc="6532CCEC">
      <w:start w:val="1"/>
      <w:numFmt w:val="bullet"/>
      <w:lvlText w:val=""/>
      <w:lvlJc w:val="left"/>
      <w:pPr>
        <w:tabs>
          <w:tab w:val="num" w:pos="4320"/>
        </w:tabs>
        <w:ind w:left="4320" w:hanging="360"/>
      </w:pPr>
      <w:rPr>
        <w:rFonts w:ascii="Wingdings" w:hAnsi="Wingdings" w:hint="default"/>
      </w:rPr>
    </w:lvl>
    <w:lvl w:ilvl="6" w:tplc="38045AD8">
      <w:start w:val="1"/>
      <w:numFmt w:val="bullet"/>
      <w:lvlText w:val=""/>
      <w:lvlJc w:val="left"/>
      <w:pPr>
        <w:tabs>
          <w:tab w:val="num" w:pos="5040"/>
        </w:tabs>
        <w:ind w:left="5040" w:hanging="360"/>
      </w:pPr>
      <w:rPr>
        <w:rFonts w:ascii="Wingdings" w:hAnsi="Wingdings" w:hint="default"/>
      </w:rPr>
    </w:lvl>
    <w:lvl w:ilvl="7" w:tplc="6414E2B8">
      <w:start w:val="1"/>
      <w:numFmt w:val="bullet"/>
      <w:lvlText w:val=""/>
      <w:lvlJc w:val="left"/>
      <w:pPr>
        <w:tabs>
          <w:tab w:val="num" w:pos="5760"/>
        </w:tabs>
        <w:ind w:left="5760" w:hanging="360"/>
      </w:pPr>
      <w:rPr>
        <w:rFonts w:ascii="Wingdings" w:hAnsi="Wingdings" w:hint="default"/>
      </w:rPr>
    </w:lvl>
    <w:lvl w:ilvl="8" w:tplc="31143D92">
      <w:start w:val="1"/>
      <w:numFmt w:val="bullet"/>
      <w:lvlText w:val=""/>
      <w:lvlJc w:val="left"/>
      <w:pPr>
        <w:tabs>
          <w:tab w:val="num" w:pos="6480"/>
        </w:tabs>
        <w:ind w:left="6480" w:hanging="360"/>
      </w:pPr>
      <w:rPr>
        <w:rFonts w:ascii="Wingdings" w:hAnsi="Wingdings" w:hint="default"/>
      </w:rPr>
    </w:lvl>
  </w:abstractNum>
  <w:abstractNum w:abstractNumId="7">
    <w:nsid w:val="26582C5B"/>
    <w:multiLevelType w:val="hybridMultilevel"/>
    <w:tmpl w:val="97448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F11ED1"/>
    <w:multiLevelType w:val="hybridMultilevel"/>
    <w:tmpl w:val="3202B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377DD3"/>
    <w:multiLevelType w:val="hybridMultilevel"/>
    <w:tmpl w:val="98AEDCA6"/>
    <w:lvl w:ilvl="0" w:tplc="5C80F506">
      <w:start w:val="1"/>
      <w:numFmt w:val="bullet"/>
      <w:lvlText w:val=""/>
      <w:lvlJc w:val="left"/>
      <w:pPr>
        <w:tabs>
          <w:tab w:val="num" w:pos="720"/>
        </w:tabs>
        <w:ind w:left="720" w:hanging="360"/>
      </w:pPr>
      <w:rPr>
        <w:rFonts w:ascii="Wingdings" w:hAnsi="Wingdings" w:hint="default"/>
      </w:rPr>
    </w:lvl>
    <w:lvl w:ilvl="1" w:tplc="A2CC0394" w:tentative="1">
      <w:start w:val="1"/>
      <w:numFmt w:val="bullet"/>
      <w:lvlText w:val=""/>
      <w:lvlJc w:val="left"/>
      <w:pPr>
        <w:tabs>
          <w:tab w:val="num" w:pos="1440"/>
        </w:tabs>
        <w:ind w:left="1440" w:hanging="360"/>
      </w:pPr>
      <w:rPr>
        <w:rFonts w:ascii="Wingdings" w:hAnsi="Wingdings" w:hint="default"/>
      </w:rPr>
    </w:lvl>
    <w:lvl w:ilvl="2" w:tplc="7DBE88C8" w:tentative="1">
      <w:start w:val="1"/>
      <w:numFmt w:val="bullet"/>
      <w:lvlText w:val=""/>
      <w:lvlJc w:val="left"/>
      <w:pPr>
        <w:tabs>
          <w:tab w:val="num" w:pos="2160"/>
        </w:tabs>
        <w:ind w:left="2160" w:hanging="360"/>
      </w:pPr>
      <w:rPr>
        <w:rFonts w:ascii="Wingdings" w:hAnsi="Wingdings" w:hint="default"/>
      </w:rPr>
    </w:lvl>
    <w:lvl w:ilvl="3" w:tplc="BFF8438C" w:tentative="1">
      <w:start w:val="1"/>
      <w:numFmt w:val="bullet"/>
      <w:lvlText w:val=""/>
      <w:lvlJc w:val="left"/>
      <w:pPr>
        <w:tabs>
          <w:tab w:val="num" w:pos="2880"/>
        </w:tabs>
        <w:ind w:left="2880" w:hanging="360"/>
      </w:pPr>
      <w:rPr>
        <w:rFonts w:ascii="Wingdings" w:hAnsi="Wingdings" w:hint="default"/>
      </w:rPr>
    </w:lvl>
    <w:lvl w:ilvl="4" w:tplc="DC5C3556" w:tentative="1">
      <w:start w:val="1"/>
      <w:numFmt w:val="bullet"/>
      <w:lvlText w:val=""/>
      <w:lvlJc w:val="left"/>
      <w:pPr>
        <w:tabs>
          <w:tab w:val="num" w:pos="3600"/>
        </w:tabs>
        <w:ind w:left="3600" w:hanging="360"/>
      </w:pPr>
      <w:rPr>
        <w:rFonts w:ascii="Wingdings" w:hAnsi="Wingdings" w:hint="default"/>
      </w:rPr>
    </w:lvl>
    <w:lvl w:ilvl="5" w:tplc="95CA0B7A" w:tentative="1">
      <w:start w:val="1"/>
      <w:numFmt w:val="bullet"/>
      <w:lvlText w:val=""/>
      <w:lvlJc w:val="left"/>
      <w:pPr>
        <w:tabs>
          <w:tab w:val="num" w:pos="4320"/>
        </w:tabs>
        <w:ind w:left="4320" w:hanging="360"/>
      </w:pPr>
      <w:rPr>
        <w:rFonts w:ascii="Wingdings" w:hAnsi="Wingdings" w:hint="default"/>
      </w:rPr>
    </w:lvl>
    <w:lvl w:ilvl="6" w:tplc="A5206FB6" w:tentative="1">
      <w:start w:val="1"/>
      <w:numFmt w:val="bullet"/>
      <w:lvlText w:val=""/>
      <w:lvlJc w:val="left"/>
      <w:pPr>
        <w:tabs>
          <w:tab w:val="num" w:pos="5040"/>
        </w:tabs>
        <w:ind w:left="5040" w:hanging="360"/>
      </w:pPr>
      <w:rPr>
        <w:rFonts w:ascii="Wingdings" w:hAnsi="Wingdings" w:hint="default"/>
      </w:rPr>
    </w:lvl>
    <w:lvl w:ilvl="7" w:tplc="F8E03226" w:tentative="1">
      <w:start w:val="1"/>
      <w:numFmt w:val="bullet"/>
      <w:lvlText w:val=""/>
      <w:lvlJc w:val="left"/>
      <w:pPr>
        <w:tabs>
          <w:tab w:val="num" w:pos="5760"/>
        </w:tabs>
        <w:ind w:left="5760" w:hanging="360"/>
      </w:pPr>
      <w:rPr>
        <w:rFonts w:ascii="Wingdings" w:hAnsi="Wingdings" w:hint="default"/>
      </w:rPr>
    </w:lvl>
    <w:lvl w:ilvl="8" w:tplc="4B24FE10" w:tentative="1">
      <w:start w:val="1"/>
      <w:numFmt w:val="bullet"/>
      <w:lvlText w:val=""/>
      <w:lvlJc w:val="left"/>
      <w:pPr>
        <w:tabs>
          <w:tab w:val="num" w:pos="6480"/>
        </w:tabs>
        <w:ind w:left="6480" w:hanging="360"/>
      </w:pPr>
      <w:rPr>
        <w:rFonts w:ascii="Wingdings" w:hAnsi="Wingdings" w:hint="default"/>
      </w:rPr>
    </w:lvl>
  </w:abstractNum>
  <w:abstractNum w:abstractNumId="10">
    <w:nsid w:val="3CC211EE"/>
    <w:multiLevelType w:val="hybridMultilevel"/>
    <w:tmpl w:val="F7CAC814"/>
    <w:lvl w:ilvl="0" w:tplc="336E74C6">
      <w:start w:val="1"/>
      <w:numFmt w:val="bullet"/>
      <w:lvlText w:val=""/>
      <w:lvlJc w:val="left"/>
      <w:pPr>
        <w:tabs>
          <w:tab w:val="num" w:pos="720"/>
        </w:tabs>
        <w:ind w:left="720" w:hanging="360"/>
      </w:pPr>
      <w:rPr>
        <w:rFonts w:ascii="Wingdings" w:hAnsi="Wingdings" w:hint="default"/>
      </w:rPr>
    </w:lvl>
    <w:lvl w:ilvl="1" w:tplc="4F4EEA8A">
      <w:start w:val="1"/>
      <w:numFmt w:val="bullet"/>
      <w:lvlText w:val=""/>
      <w:lvlJc w:val="left"/>
      <w:pPr>
        <w:tabs>
          <w:tab w:val="num" w:pos="1440"/>
        </w:tabs>
        <w:ind w:left="1440" w:hanging="360"/>
      </w:pPr>
      <w:rPr>
        <w:rFonts w:ascii="Wingdings" w:hAnsi="Wingdings" w:hint="default"/>
      </w:rPr>
    </w:lvl>
    <w:lvl w:ilvl="2" w:tplc="66FC43CE" w:tentative="1">
      <w:start w:val="1"/>
      <w:numFmt w:val="bullet"/>
      <w:lvlText w:val=""/>
      <w:lvlJc w:val="left"/>
      <w:pPr>
        <w:tabs>
          <w:tab w:val="num" w:pos="2160"/>
        </w:tabs>
        <w:ind w:left="2160" w:hanging="360"/>
      </w:pPr>
      <w:rPr>
        <w:rFonts w:ascii="Wingdings" w:hAnsi="Wingdings" w:hint="default"/>
      </w:rPr>
    </w:lvl>
    <w:lvl w:ilvl="3" w:tplc="9A82D548" w:tentative="1">
      <w:start w:val="1"/>
      <w:numFmt w:val="bullet"/>
      <w:lvlText w:val=""/>
      <w:lvlJc w:val="left"/>
      <w:pPr>
        <w:tabs>
          <w:tab w:val="num" w:pos="2880"/>
        </w:tabs>
        <w:ind w:left="2880" w:hanging="360"/>
      </w:pPr>
      <w:rPr>
        <w:rFonts w:ascii="Wingdings" w:hAnsi="Wingdings" w:hint="default"/>
      </w:rPr>
    </w:lvl>
    <w:lvl w:ilvl="4" w:tplc="E42054AC" w:tentative="1">
      <w:start w:val="1"/>
      <w:numFmt w:val="bullet"/>
      <w:lvlText w:val=""/>
      <w:lvlJc w:val="left"/>
      <w:pPr>
        <w:tabs>
          <w:tab w:val="num" w:pos="3600"/>
        </w:tabs>
        <w:ind w:left="3600" w:hanging="360"/>
      </w:pPr>
      <w:rPr>
        <w:rFonts w:ascii="Wingdings" w:hAnsi="Wingdings" w:hint="default"/>
      </w:rPr>
    </w:lvl>
    <w:lvl w:ilvl="5" w:tplc="DF4AC5B8" w:tentative="1">
      <w:start w:val="1"/>
      <w:numFmt w:val="bullet"/>
      <w:lvlText w:val=""/>
      <w:lvlJc w:val="left"/>
      <w:pPr>
        <w:tabs>
          <w:tab w:val="num" w:pos="4320"/>
        </w:tabs>
        <w:ind w:left="4320" w:hanging="360"/>
      </w:pPr>
      <w:rPr>
        <w:rFonts w:ascii="Wingdings" w:hAnsi="Wingdings" w:hint="default"/>
      </w:rPr>
    </w:lvl>
    <w:lvl w:ilvl="6" w:tplc="DC4876D6" w:tentative="1">
      <w:start w:val="1"/>
      <w:numFmt w:val="bullet"/>
      <w:lvlText w:val=""/>
      <w:lvlJc w:val="left"/>
      <w:pPr>
        <w:tabs>
          <w:tab w:val="num" w:pos="5040"/>
        </w:tabs>
        <w:ind w:left="5040" w:hanging="360"/>
      </w:pPr>
      <w:rPr>
        <w:rFonts w:ascii="Wingdings" w:hAnsi="Wingdings" w:hint="default"/>
      </w:rPr>
    </w:lvl>
    <w:lvl w:ilvl="7" w:tplc="5CBC3206" w:tentative="1">
      <w:start w:val="1"/>
      <w:numFmt w:val="bullet"/>
      <w:lvlText w:val=""/>
      <w:lvlJc w:val="left"/>
      <w:pPr>
        <w:tabs>
          <w:tab w:val="num" w:pos="5760"/>
        </w:tabs>
        <w:ind w:left="5760" w:hanging="360"/>
      </w:pPr>
      <w:rPr>
        <w:rFonts w:ascii="Wingdings" w:hAnsi="Wingdings" w:hint="default"/>
      </w:rPr>
    </w:lvl>
    <w:lvl w:ilvl="8" w:tplc="9530DAA8" w:tentative="1">
      <w:start w:val="1"/>
      <w:numFmt w:val="bullet"/>
      <w:lvlText w:val=""/>
      <w:lvlJc w:val="left"/>
      <w:pPr>
        <w:tabs>
          <w:tab w:val="num" w:pos="6480"/>
        </w:tabs>
        <w:ind w:left="6480" w:hanging="360"/>
      </w:pPr>
      <w:rPr>
        <w:rFonts w:ascii="Wingdings" w:hAnsi="Wingdings" w:hint="default"/>
      </w:rPr>
    </w:lvl>
  </w:abstractNum>
  <w:abstractNum w:abstractNumId="11">
    <w:nsid w:val="44B5059C"/>
    <w:multiLevelType w:val="hybridMultilevel"/>
    <w:tmpl w:val="DB92E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0A577A"/>
    <w:multiLevelType w:val="multilevel"/>
    <w:tmpl w:val="3B7C7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7E2F8D"/>
    <w:multiLevelType w:val="hybridMultilevel"/>
    <w:tmpl w:val="F8A43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4B336B"/>
    <w:multiLevelType w:val="hybridMultilevel"/>
    <w:tmpl w:val="AE0C7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CC48FB"/>
    <w:multiLevelType w:val="hybridMultilevel"/>
    <w:tmpl w:val="FF20F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945F4A"/>
    <w:multiLevelType w:val="hybridMultilevel"/>
    <w:tmpl w:val="BC582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140324"/>
    <w:multiLevelType w:val="hybridMultilevel"/>
    <w:tmpl w:val="42D43DB0"/>
    <w:lvl w:ilvl="0" w:tplc="19ECBCFE">
      <w:start w:val="1"/>
      <w:numFmt w:val="bullet"/>
      <w:lvlText w:val=""/>
      <w:lvlJc w:val="left"/>
      <w:pPr>
        <w:tabs>
          <w:tab w:val="num" w:pos="720"/>
        </w:tabs>
        <w:ind w:left="720" w:hanging="360"/>
      </w:pPr>
      <w:rPr>
        <w:rFonts w:ascii="Wingdings" w:hAnsi="Wingdings" w:hint="default"/>
      </w:rPr>
    </w:lvl>
    <w:lvl w:ilvl="1" w:tplc="CE46F890">
      <w:start w:val="1"/>
      <w:numFmt w:val="bullet"/>
      <w:lvlText w:val=""/>
      <w:lvlJc w:val="left"/>
      <w:pPr>
        <w:tabs>
          <w:tab w:val="num" w:pos="1440"/>
        </w:tabs>
        <w:ind w:left="1440" w:hanging="360"/>
      </w:pPr>
      <w:rPr>
        <w:rFonts w:ascii="Wingdings" w:hAnsi="Wingdings" w:hint="default"/>
      </w:rPr>
    </w:lvl>
    <w:lvl w:ilvl="2" w:tplc="6B46C75C" w:tentative="1">
      <w:start w:val="1"/>
      <w:numFmt w:val="bullet"/>
      <w:lvlText w:val=""/>
      <w:lvlJc w:val="left"/>
      <w:pPr>
        <w:tabs>
          <w:tab w:val="num" w:pos="2160"/>
        </w:tabs>
        <w:ind w:left="2160" w:hanging="360"/>
      </w:pPr>
      <w:rPr>
        <w:rFonts w:ascii="Wingdings" w:hAnsi="Wingdings" w:hint="default"/>
      </w:rPr>
    </w:lvl>
    <w:lvl w:ilvl="3" w:tplc="9C26E800" w:tentative="1">
      <w:start w:val="1"/>
      <w:numFmt w:val="bullet"/>
      <w:lvlText w:val=""/>
      <w:lvlJc w:val="left"/>
      <w:pPr>
        <w:tabs>
          <w:tab w:val="num" w:pos="2880"/>
        </w:tabs>
        <w:ind w:left="2880" w:hanging="360"/>
      </w:pPr>
      <w:rPr>
        <w:rFonts w:ascii="Wingdings" w:hAnsi="Wingdings" w:hint="default"/>
      </w:rPr>
    </w:lvl>
    <w:lvl w:ilvl="4" w:tplc="FC724374" w:tentative="1">
      <w:start w:val="1"/>
      <w:numFmt w:val="bullet"/>
      <w:lvlText w:val=""/>
      <w:lvlJc w:val="left"/>
      <w:pPr>
        <w:tabs>
          <w:tab w:val="num" w:pos="3600"/>
        </w:tabs>
        <w:ind w:left="3600" w:hanging="360"/>
      </w:pPr>
      <w:rPr>
        <w:rFonts w:ascii="Wingdings" w:hAnsi="Wingdings" w:hint="default"/>
      </w:rPr>
    </w:lvl>
    <w:lvl w:ilvl="5" w:tplc="502AE452" w:tentative="1">
      <w:start w:val="1"/>
      <w:numFmt w:val="bullet"/>
      <w:lvlText w:val=""/>
      <w:lvlJc w:val="left"/>
      <w:pPr>
        <w:tabs>
          <w:tab w:val="num" w:pos="4320"/>
        </w:tabs>
        <w:ind w:left="4320" w:hanging="360"/>
      </w:pPr>
      <w:rPr>
        <w:rFonts w:ascii="Wingdings" w:hAnsi="Wingdings" w:hint="default"/>
      </w:rPr>
    </w:lvl>
    <w:lvl w:ilvl="6" w:tplc="CAB07C12" w:tentative="1">
      <w:start w:val="1"/>
      <w:numFmt w:val="bullet"/>
      <w:lvlText w:val=""/>
      <w:lvlJc w:val="left"/>
      <w:pPr>
        <w:tabs>
          <w:tab w:val="num" w:pos="5040"/>
        </w:tabs>
        <w:ind w:left="5040" w:hanging="360"/>
      </w:pPr>
      <w:rPr>
        <w:rFonts w:ascii="Wingdings" w:hAnsi="Wingdings" w:hint="default"/>
      </w:rPr>
    </w:lvl>
    <w:lvl w:ilvl="7" w:tplc="60AC0B84" w:tentative="1">
      <w:start w:val="1"/>
      <w:numFmt w:val="bullet"/>
      <w:lvlText w:val=""/>
      <w:lvlJc w:val="left"/>
      <w:pPr>
        <w:tabs>
          <w:tab w:val="num" w:pos="5760"/>
        </w:tabs>
        <w:ind w:left="5760" w:hanging="360"/>
      </w:pPr>
      <w:rPr>
        <w:rFonts w:ascii="Wingdings" w:hAnsi="Wingdings" w:hint="default"/>
      </w:rPr>
    </w:lvl>
    <w:lvl w:ilvl="8" w:tplc="3FB68A24" w:tentative="1">
      <w:start w:val="1"/>
      <w:numFmt w:val="bullet"/>
      <w:lvlText w:val=""/>
      <w:lvlJc w:val="left"/>
      <w:pPr>
        <w:tabs>
          <w:tab w:val="num" w:pos="6480"/>
        </w:tabs>
        <w:ind w:left="6480" w:hanging="360"/>
      </w:pPr>
      <w:rPr>
        <w:rFonts w:ascii="Wingdings" w:hAnsi="Wingdings" w:hint="default"/>
      </w:rPr>
    </w:lvl>
  </w:abstractNum>
  <w:abstractNum w:abstractNumId="18">
    <w:nsid w:val="548C4E1F"/>
    <w:multiLevelType w:val="hybridMultilevel"/>
    <w:tmpl w:val="3AE608B0"/>
    <w:lvl w:ilvl="0" w:tplc="6A2A2CFC">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D618A"/>
    <w:multiLevelType w:val="hybridMultilevel"/>
    <w:tmpl w:val="4A840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F4482E"/>
    <w:multiLevelType w:val="hybridMultilevel"/>
    <w:tmpl w:val="B79AFE8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277871"/>
    <w:multiLevelType w:val="hybridMultilevel"/>
    <w:tmpl w:val="A150E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B33560"/>
    <w:multiLevelType w:val="hybridMultilevel"/>
    <w:tmpl w:val="9F282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542F84"/>
    <w:multiLevelType w:val="hybridMultilevel"/>
    <w:tmpl w:val="0D0281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1E15DD"/>
    <w:multiLevelType w:val="hybridMultilevel"/>
    <w:tmpl w:val="DE6C5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C96A25"/>
    <w:multiLevelType w:val="hybridMultilevel"/>
    <w:tmpl w:val="B2422D52"/>
    <w:lvl w:ilvl="0" w:tplc="25D0E5CE">
      <w:start w:val="1"/>
      <w:numFmt w:val="bullet"/>
      <w:lvlText w:val=""/>
      <w:lvlJc w:val="left"/>
      <w:pPr>
        <w:tabs>
          <w:tab w:val="num" w:pos="720"/>
        </w:tabs>
        <w:ind w:left="720" w:hanging="360"/>
      </w:pPr>
      <w:rPr>
        <w:rFonts w:ascii="Wingdings" w:hAnsi="Wingdings" w:hint="default"/>
      </w:rPr>
    </w:lvl>
    <w:lvl w:ilvl="1" w:tplc="8B8ACB74" w:tentative="1">
      <w:start w:val="1"/>
      <w:numFmt w:val="bullet"/>
      <w:lvlText w:val=""/>
      <w:lvlJc w:val="left"/>
      <w:pPr>
        <w:tabs>
          <w:tab w:val="num" w:pos="1440"/>
        </w:tabs>
        <w:ind w:left="1440" w:hanging="360"/>
      </w:pPr>
      <w:rPr>
        <w:rFonts w:ascii="Wingdings" w:hAnsi="Wingdings" w:hint="default"/>
      </w:rPr>
    </w:lvl>
    <w:lvl w:ilvl="2" w:tplc="A40A8B88" w:tentative="1">
      <w:start w:val="1"/>
      <w:numFmt w:val="bullet"/>
      <w:lvlText w:val=""/>
      <w:lvlJc w:val="left"/>
      <w:pPr>
        <w:tabs>
          <w:tab w:val="num" w:pos="2160"/>
        </w:tabs>
        <w:ind w:left="2160" w:hanging="360"/>
      </w:pPr>
      <w:rPr>
        <w:rFonts w:ascii="Wingdings" w:hAnsi="Wingdings" w:hint="default"/>
      </w:rPr>
    </w:lvl>
    <w:lvl w:ilvl="3" w:tplc="61349260" w:tentative="1">
      <w:start w:val="1"/>
      <w:numFmt w:val="bullet"/>
      <w:lvlText w:val=""/>
      <w:lvlJc w:val="left"/>
      <w:pPr>
        <w:tabs>
          <w:tab w:val="num" w:pos="2880"/>
        </w:tabs>
        <w:ind w:left="2880" w:hanging="360"/>
      </w:pPr>
      <w:rPr>
        <w:rFonts w:ascii="Wingdings" w:hAnsi="Wingdings" w:hint="default"/>
      </w:rPr>
    </w:lvl>
    <w:lvl w:ilvl="4" w:tplc="D0E0BF6A" w:tentative="1">
      <w:start w:val="1"/>
      <w:numFmt w:val="bullet"/>
      <w:lvlText w:val=""/>
      <w:lvlJc w:val="left"/>
      <w:pPr>
        <w:tabs>
          <w:tab w:val="num" w:pos="3600"/>
        </w:tabs>
        <w:ind w:left="3600" w:hanging="360"/>
      </w:pPr>
      <w:rPr>
        <w:rFonts w:ascii="Wingdings" w:hAnsi="Wingdings" w:hint="default"/>
      </w:rPr>
    </w:lvl>
    <w:lvl w:ilvl="5" w:tplc="C2BC4596" w:tentative="1">
      <w:start w:val="1"/>
      <w:numFmt w:val="bullet"/>
      <w:lvlText w:val=""/>
      <w:lvlJc w:val="left"/>
      <w:pPr>
        <w:tabs>
          <w:tab w:val="num" w:pos="4320"/>
        </w:tabs>
        <w:ind w:left="4320" w:hanging="360"/>
      </w:pPr>
      <w:rPr>
        <w:rFonts w:ascii="Wingdings" w:hAnsi="Wingdings" w:hint="default"/>
      </w:rPr>
    </w:lvl>
    <w:lvl w:ilvl="6" w:tplc="E10E9A6C" w:tentative="1">
      <w:start w:val="1"/>
      <w:numFmt w:val="bullet"/>
      <w:lvlText w:val=""/>
      <w:lvlJc w:val="left"/>
      <w:pPr>
        <w:tabs>
          <w:tab w:val="num" w:pos="5040"/>
        </w:tabs>
        <w:ind w:left="5040" w:hanging="360"/>
      </w:pPr>
      <w:rPr>
        <w:rFonts w:ascii="Wingdings" w:hAnsi="Wingdings" w:hint="default"/>
      </w:rPr>
    </w:lvl>
    <w:lvl w:ilvl="7" w:tplc="B3C660EE" w:tentative="1">
      <w:start w:val="1"/>
      <w:numFmt w:val="bullet"/>
      <w:lvlText w:val=""/>
      <w:lvlJc w:val="left"/>
      <w:pPr>
        <w:tabs>
          <w:tab w:val="num" w:pos="5760"/>
        </w:tabs>
        <w:ind w:left="5760" w:hanging="360"/>
      </w:pPr>
      <w:rPr>
        <w:rFonts w:ascii="Wingdings" w:hAnsi="Wingdings" w:hint="default"/>
      </w:rPr>
    </w:lvl>
    <w:lvl w:ilvl="8" w:tplc="089A6CE6" w:tentative="1">
      <w:start w:val="1"/>
      <w:numFmt w:val="bullet"/>
      <w:lvlText w:val=""/>
      <w:lvlJc w:val="left"/>
      <w:pPr>
        <w:tabs>
          <w:tab w:val="num" w:pos="6480"/>
        </w:tabs>
        <w:ind w:left="6480" w:hanging="360"/>
      </w:pPr>
      <w:rPr>
        <w:rFonts w:ascii="Wingdings" w:hAnsi="Wingdings" w:hint="default"/>
      </w:rPr>
    </w:lvl>
  </w:abstractNum>
  <w:abstractNum w:abstractNumId="26">
    <w:nsid w:val="65AB2F4D"/>
    <w:multiLevelType w:val="hybridMultilevel"/>
    <w:tmpl w:val="94EEE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BF5AF2"/>
    <w:multiLevelType w:val="hybridMultilevel"/>
    <w:tmpl w:val="A014C8B8"/>
    <w:lvl w:ilvl="0" w:tplc="B3CE61F8">
      <w:start w:val="1"/>
      <w:numFmt w:val="bullet"/>
      <w:lvlText w:val=""/>
      <w:lvlJc w:val="left"/>
      <w:pPr>
        <w:tabs>
          <w:tab w:val="num" w:pos="720"/>
        </w:tabs>
        <w:ind w:left="720" w:hanging="360"/>
      </w:pPr>
      <w:rPr>
        <w:rFonts w:ascii="Wingdings" w:hAnsi="Wingdings" w:hint="default"/>
      </w:rPr>
    </w:lvl>
    <w:lvl w:ilvl="1" w:tplc="FABEF8E6" w:tentative="1">
      <w:start w:val="1"/>
      <w:numFmt w:val="bullet"/>
      <w:lvlText w:val=""/>
      <w:lvlJc w:val="left"/>
      <w:pPr>
        <w:tabs>
          <w:tab w:val="num" w:pos="1440"/>
        </w:tabs>
        <w:ind w:left="1440" w:hanging="360"/>
      </w:pPr>
      <w:rPr>
        <w:rFonts w:ascii="Wingdings" w:hAnsi="Wingdings" w:hint="default"/>
      </w:rPr>
    </w:lvl>
    <w:lvl w:ilvl="2" w:tplc="539E48A6" w:tentative="1">
      <w:start w:val="1"/>
      <w:numFmt w:val="bullet"/>
      <w:lvlText w:val=""/>
      <w:lvlJc w:val="left"/>
      <w:pPr>
        <w:tabs>
          <w:tab w:val="num" w:pos="2160"/>
        </w:tabs>
        <w:ind w:left="2160" w:hanging="360"/>
      </w:pPr>
      <w:rPr>
        <w:rFonts w:ascii="Wingdings" w:hAnsi="Wingdings" w:hint="default"/>
      </w:rPr>
    </w:lvl>
    <w:lvl w:ilvl="3" w:tplc="83C479C4" w:tentative="1">
      <w:start w:val="1"/>
      <w:numFmt w:val="bullet"/>
      <w:lvlText w:val=""/>
      <w:lvlJc w:val="left"/>
      <w:pPr>
        <w:tabs>
          <w:tab w:val="num" w:pos="2880"/>
        </w:tabs>
        <w:ind w:left="2880" w:hanging="360"/>
      </w:pPr>
      <w:rPr>
        <w:rFonts w:ascii="Wingdings" w:hAnsi="Wingdings" w:hint="default"/>
      </w:rPr>
    </w:lvl>
    <w:lvl w:ilvl="4" w:tplc="F28C698A" w:tentative="1">
      <w:start w:val="1"/>
      <w:numFmt w:val="bullet"/>
      <w:lvlText w:val=""/>
      <w:lvlJc w:val="left"/>
      <w:pPr>
        <w:tabs>
          <w:tab w:val="num" w:pos="3600"/>
        </w:tabs>
        <w:ind w:left="3600" w:hanging="360"/>
      </w:pPr>
      <w:rPr>
        <w:rFonts w:ascii="Wingdings" w:hAnsi="Wingdings" w:hint="default"/>
      </w:rPr>
    </w:lvl>
    <w:lvl w:ilvl="5" w:tplc="30B858B4" w:tentative="1">
      <w:start w:val="1"/>
      <w:numFmt w:val="bullet"/>
      <w:lvlText w:val=""/>
      <w:lvlJc w:val="left"/>
      <w:pPr>
        <w:tabs>
          <w:tab w:val="num" w:pos="4320"/>
        </w:tabs>
        <w:ind w:left="4320" w:hanging="360"/>
      </w:pPr>
      <w:rPr>
        <w:rFonts w:ascii="Wingdings" w:hAnsi="Wingdings" w:hint="default"/>
      </w:rPr>
    </w:lvl>
    <w:lvl w:ilvl="6" w:tplc="71C28726" w:tentative="1">
      <w:start w:val="1"/>
      <w:numFmt w:val="bullet"/>
      <w:lvlText w:val=""/>
      <w:lvlJc w:val="left"/>
      <w:pPr>
        <w:tabs>
          <w:tab w:val="num" w:pos="5040"/>
        </w:tabs>
        <w:ind w:left="5040" w:hanging="360"/>
      </w:pPr>
      <w:rPr>
        <w:rFonts w:ascii="Wingdings" w:hAnsi="Wingdings" w:hint="default"/>
      </w:rPr>
    </w:lvl>
    <w:lvl w:ilvl="7" w:tplc="4DE82CF4" w:tentative="1">
      <w:start w:val="1"/>
      <w:numFmt w:val="bullet"/>
      <w:lvlText w:val=""/>
      <w:lvlJc w:val="left"/>
      <w:pPr>
        <w:tabs>
          <w:tab w:val="num" w:pos="5760"/>
        </w:tabs>
        <w:ind w:left="5760" w:hanging="360"/>
      </w:pPr>
      <w:rPr>
        <w:rFonts w:ascii="Wingdings" w:hAnsi="Wingdings" w:hint="default"/>
      </w:rPr>
    </w:lvl>
    <w:lvl w:ilvl="8" w:tplc="F678D9B2" w:tentative="1">
      <w:start w:val="1"/>
      <w:numFmt w:val="bullet"/>
      <w:lvlText w:val=""/>
      <w:lvlJc w:val="left"/>
      <w:pPr>
        <w:tabs>
          <w:tab w:val="num" w:pos="6480"/>
        </w:tabs>
        <w:ind w:left="6480" w:hanging="360"/>
      </w:pPr>
      <w:rPr>
        <w:rFonts w:ascii="Wingdings" w:hAnsi="Wingdings" w:hint="default"/>
      </w:rPr>
    </w:lvl>
  </w:abstractNum>
  <w:abstractNum w:abstractNumId="28">
    <w:nsid w:val="6D2500E2"/>
    <w:multiLevelType w:val="hybridMultilevel"/>
    <w:tmpl w:val="35B6F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2336A5"/>
    <w:multiLevelType w:val="multilevel"/>
    <w:tmpl w:val="3B7C7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6060F80"/>
    <w:multiLevelType w:val="hybridMultilevel"/>
    <w:tmpl w:val="B60C630C"/>
    <w:lvl w:ilvl="0" w:tplc="3CA014B0">
      <w:start w:val="1"/>
      <w:numFmt w:val="bullet"/>
      <w:lvlText w:val=""/>
      <w:lvlJc w:val="left"/>
      <w:pPr>
        <w:tabs>
          <w:tab w:val="num" w:pos="720"/>
        </w:tabs>
        <w:ind w:left="720" w:hanging="360"/>
      </w:pPr>
      <w:rPr>
        <w:rFonts w:ascii="Wingdings" w:hAnsi="Wingdings" w:hint="default"/>
      </w:rPr>
    </w:lvl>
    <w:lvl w:ilvl="1" w:tplc="0E44C756">
      <w:start w:val="1"/>
      <w:numFmt w:val="bullet"/>
      <w:lvlText w:val=""/>
      <w:lvlJc w:val="left"/>
      <w:pPr>
        <w:tabs>
          <w:tab w:val="num" w:pos="1440"/>
        </w:tabs>
        <w:ind w:left="1440" w:hanging="360"/>
      </w:pPr>
      <w:rPr>
        <w:rFonts w:ascii="Wingdings" w:hAnsi="Wingdings" w:hint="default"/>
      </w:rPr>
    </w:lvl>
    <w:lvl w:ilvl="2" w:tplc="D0503B1E" w:tentative="1">
      <w:start w:val="1"/>
      <w:numFmt w:val="bullet"/>
      <w:lvlText w:val=""/>
      <w:lvlJc w:val="left"/>
      <w:pPr>
        <w:tabs>
          <w:tab w:val="num" w:pos="2160"/>
        </w:tabs>
        <w:ind w:left="2160" w:hanging="360"/>
      </w:pPr>
      <w:rPr>
        <w:rFonts w:ascii="Wingdings" w:hAnsi="Wingdings" w:hint="default"/>
      </w:rPr>
    </w:lvl>
    <w:lvl w:ilvl="3" w:tplc="7CECDD9E" w:tentative="1">
      <w:start w:val="1"/>
      <w:numFmt w:val="bullet"/>
      <w:lvlText w:val=""/>
      <w:lvlJc w:val="left"/>
      <w:pPr>
        <w:tabs>
          <w:tab w:val="num" w:pos="2880"/>
        </w:tabs>
        <w:ind w:left="2880" w:hanging="360"/>
      </w:pPr>
      <w:rPr>
        <w:rFonts w:ascii="Wingdings" w:hAnsi="Wingdings" w:hint="default"/>
      </w:rPr>
    </w:lvl>
    <w:lvl w:ilvl="4" w:tplc="881E7D58" w:tentative="1">
      <w:start w:val="1"/>
      <w:numFmt w:val="bullet"/>
      <w:lvlText w:val=""/>
      <w:lvlJc w:val="left"/>
      <w:pPr>
        <w:tabs>
          <w:tab w:val="num" w:pos="3600"/>
        </w:tabs>
        <w:ind w:left="3600" w:hanging="360"/>
      </w:pPr>
      <w:rPr>
        <w:rFonts w:ascii="Wingdings" w:hAnsi="Wingdings" w:hint="default"/>
      </w:rPr>
    </w:lvl>
    <w:lvl w:ilvl="5" w:tplc="04ACB824" w:tentative="1">
      <w:start w:val="1"/>
      <w:numFmt w:val="bullet"/>
      <w:lvlText w:val=""/>
      <w:lvlJc w:val="left"/>
      <w:pPr>
        <w:tabs>
          <w:tab w:val="num" w:pos="4320"/>
        </w:tabs>
        <w:ind w:left="4320" w:hanging="360"/>
      </w:pPr>
      <w:rPr>
        <w:rFonts w:ascii="Wingdings" w:hAnsi="Wingdings" w:hint="default"/>
      </w:rPr>
    </w:lvl>
    <w:lvl w:ilvl="6" w:tplc="C596BDB6" w:tentative="1">
      <w:start w:val="1"/>
      <w:numFmt w:val="bullet"/>
      <w:lvlText w:val=""/>
      <w:lvlJc w:val="left"/>
      <w:pPr>
        <w:tabs>
          <w:tab w:val="num" w:pos="5040"/>
        </w:tabs>
        <w:ind w:left="5040" w:hanging="360"/>
      </w:pPr>
      <w:rPr>
        <w:rFonts w:ascii="Wingdings" w:hAnsi="Wingdings" w:hint="default"/>
      </w:rPr>
    </w:lvl>
    <w:lvl w:ilvl="7" w:tplc="70F00EEA" w:tentative="1">
      <w:start w:val="1"/>
      <w:numFmt w:val="bullet"/>
      <w:lvlText w:val=""/>
      <w:lvlJc w:val="left"/>
      <w:pPr>
        <w:tabs>
          <w:tab w:val="num" w:pos="5760"/>
        </w:tabs>
        <w:ind w:left="5760" w:hanging="360"/>
      </w:pPr>
      <w:rPr>
        <w:rFonts w:ascii="Wingdings" w:hAnsi="Wingdings" w:hint="default"/>
      </w:rPr>
    </w:lvl>
    <w:lvl w:ilvl="8" w:tplc="A224BB30" w:tentative="1">
      <w:start w:val="1"/>
      <w:numFmt w:val="bullet"/>
      <w:lvlText w:val=""/>
      <w:lvlJc w:val="left"/>
      <w:pPr>
        <w:tabs>
          <w:tab w:val="num" w:pos="6480"/>
        </w:tabs>
        <w:ind w:left="6480" w:hanging="360"/>
      </w:pPr>
      <w:rPr>
        <w:rFonts w:ascii="Wingdings" w:hAnsi="Wingdings" w:hint="default"/>
      </w:rPr>
    </w:lvl>
  </w:abstractNum>
  <w:abstractNum w:abstractNumId="31">
    <w:nsid w:val="7AAC5F0D"/>
    <w:multiLevelType w:val="hybridMultilevel"/>
    <w:tmpl w:val="781C2C9E"/>
    <w:lvl w:ilvl="0" w:tplc="0C8CB166">
      <w:start w:val="1"/>
      <w:numFmt w:val="bullet"/>
      <w:lvlText w:val=""/>
      <w:lvlJc w:val="left"/>
      <w:pPr>
        <w:tabs>
          <w:tab w:val="num" w:pos="720"/>
        </w:tabs>
        <w:ind w:left="720" w:hanging="360"/>
      </w:pPr>
      <w:rPr>
        <w:rFonts w:ascii="Wingdings" w:hAnsi="Wingdings" w:hint="default"/>
      </w:rPr>
    </w:lvl>
    <w:lvl w:ilvl="1" w:tplc="3BB60CAE">
      <w:start w:val="1"/>
      <w:numFmt w:val="bullet"/>
      <w:lvlText w:val=""/>
      <w:lvlJc w:val="left"/>
      <w:pPr>
        <w:tabs>
          <w:tab w:val="num" w:pos="1440"/>
        </w:tabs>
        <w:ind w:left="1440" w:hanging="360"/>
      </w:pPr>
      <w:rPr>
        <w:rFonts w:ascii="Wingdings" w:hAnsi="Wingdings" w:hint="default"/>
      </w:rPr>
    </w:lvl>
    <w:lvl w:ilvl="2" w:tplc="E846851E" w:tentative="1">
      <w:start w:val="1"/>
      <w:numFmt w:val="bullet"/>
      <w:lvlText w:val=""/>
      <w:lvlJc w:val="left"/>
      <w:pPr>
        <w:tabs>
          <w:tab w:val="num" w:pos="2160"/>
        </w:tabs>
        <w:ind w:left="2160" w:hanging="360"/>
      </w:pPr>
      <w:rPr>
        <w:rFonts w:ascii="Wingdings" w:hAnsi="Wingdings" w:hint="default"/>
      </w:rPr>
    </w:lvl>
    <w:lvl w:ilvl="3" w:tplc="66CE60D2" w:tentative="1">
      <w:start w:val="1"/>
      <w:numFmt w:val="bullet"/>
      <w:lvlText w:val=""/>
      <w:lvlJc w:val="left"/>
      <w:pPr>
        <w:tabs>
          <w:tab w:val="num" w:pos="2880"/>
        </w:tabs>
        <w:ind w:left="2880" w:hanging="360"/>
      </w:pPr>
      <w:rPr>
        <w:rFonts w:ascii="Wingdings" w:hAnsi="Wingdings" w:hint="default"/>
      </w:rPr>
    </w:lvl>
    <w:lvl w:ilvl="4" w:tplc="AE0ECB80" w:tentative="1">
      <w:start w:val="1"/>
      <w:numFmt w:val="bullet"/>
      <w:lvlText w:val=""/>
      <w:lvlJc w:val="left"/>
      <w:pPr>
        <w:tabs>
          <w:tab w:val="num" w:pos="3600"/>
        </w:tabs>
        <w:ind w:left="3600" w:hanging="360"/>
      </w:pPr>
      <w:rPr>
        <w:rFonts w:ascii="Wingdings" w:hAnsi="Wingdings" w:hint="default"/>
      </w:rPr>
    </w:lvl>
    <w:lvl w:ilvl="5" w:tplc="89061AB2" w:tentative="1">
      <w:start w:val="1"/>
      <w:numFmt w:val="bullet"/>
      <w:lvlText w:val=""/>
      <w:lvlJc w:val="left"/>
      <w:pPr>
        <w:tabs>
          <w:tab w:val="num" w:pos="4320"/>
        </w:tabs>
        <w:ind w:left="4320" w:hanging="360"/>
      </w:pPr>
      <w:rPr>
        <w:rFonts w:ascii="Wingdings" w:hAnsi="Wingdings" w:hint="default"/>
      </w:rPr>
    </w:lvl>
    <w:lvl w:ilvl="6" w:tplc="9DA6599C" w:tentative="1">
      <w:start w:val="1"/>
      <w:numFmt w:val="bullet"/>
      <w:lvlText w:val=""/>
      <w:lvlJc w:val="left"/>
      <w:pPr>
        <w:tabs>
          <w:tab w:val="num" w:pos="5040"/>
        </w:tabs>
        <w:ind w:left="5040" w:hanging="360"/>
      </w:pPr>
      <w:rPr>
        <w:rFonts w:ascii="Wingdings" w:hAnsi="Wingdings" w:hint="default"/>
      </w:rPr>
    </w:lvl>
    <w:lvl w:ilvl="7" w:tplc="24CAB8EA" w:tentative="1">
      <w:start w:val="1"/>
      <w:numFmt w:val="bullet"/>
      <w:lvlText w:val=""/>
      <w:lvlJc w:val="left"/>
      <w:pPr>
        <w:tabs>
          <w:tab w:val="num" w:pos="5760"/>
        </w:tabs>
        <w:ind w:left="5760" w:hanging="360"/>
      </w:pPr>
      <w:rPr>
        <w:rFonts w:ascii="Wingdings" w:hAnsi="Wingdings" w:hint="default"/>
      </w:rPr>
    </w:lvl>
    <w:lvl w:ilvl="8" w:tplc="87FAFEEC" w:tentative="1">
      <w:start w:val="1"/>
      <w:numFmt w:val="bullet"/>
      <w:lvlText w:val=""/>
      <w:lvlJc w:val="left"/>
      <w:pPr>
        <w:tabs>
          <w:tab w:val="num" w:pos="6480"/>
        </w:tabs>
        <w:ind w:left="6480" w:hanging="360"/>
      </w:pPr>
      <w:rPr>
        <w:rFonts w:ascii="Wingdings" w:hAnsi="Wingdings" w:hint="default"/>
      </w:rPr>
    </w:lvl>
  </w:abstractNum>
  <w:abstractNum w:abstractNumId="32">
    <w:nsid w:val="7C48379D"/>
    <w:multiLevelType w:val="hybridMultilevel"/>
    <w:tmpl w:val="9C364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29"/>
  </w:num>
  <w:num w:numId="4">
    <w:abstractNumId w:val="16"/>
  </w:num>
  <w:num w:numId="5">
    <w:abstractNumId w:val="23"/>
  </w:num>
  <w:num w:numId="6">
    <w:abstractNumId w:val="20"/>
  </w:num>
  <w:num w:numId="7">
    <w:abstractNumId w:val="6"/>
  </w:num>
  <w:num w:numId="8">
    <w:abstractNumId w:val="26"/>
  </w:num>
  <w:num w:numId="9">
    <w:abstractNumId w:val="3"/>
  </w:num>
  <w:num w:numId="10">
    <w:abstractNumId w:val="21"/>
  </w:num>
  <w:num w:numId="11">
    <w:abstractNumId w:val="1"/>
  </w:num>
  <w:num w:numId="12">
    <w:abstractNumId w:val="28"/>
  </w:num>
  <w:num w:numId="13">
    <w:abstractNumId w:val="18"/>
  </w:num>
  <w:num w:numId="14">
    <w:abstractNumId w:val="13"/>
  </w:num>
  <w:num w:numId="15">
    <w:abstractNumId w:val="8"/>
  </w:num>
  <w:num w:numId="16">
    <w:abstractNumId w:val="17"/>
  </w:num>
  <w:num w:numId="17">
    <w:abstractNumId w:val="10"/>
  </w:num>
  <w:num w:numId="18">
    <w:abstractNumId w:val="30"/>
  </w:num>
  <w:num w:numId="19">
    <w:abstractNumId w:val="31"/>
  </w:num>
  <w:num w:numId="20">
    <w:abstractNumId w:val="19"/>
  </w:num>
  <w:num w:numId="21">
    <w:abstractNumId w:val="15"/>
  </w:num>
  <w:num w:numId="22">
    <w:abstractNumId w:val="5"/>
  </w:num>
  <w:num w:numId="23">
    <w:abstractNumId w:val="22"/>
  </w:num>
  <w:num w:numId="24">
    <w:abstractNumId w:val="24"/>
  </w:num>
  <w:num w:numId="25">
    <w:abstractNumId w:val="25"/>
  </w:num>
  <w:num w:numId="26">
    <w:abstractNumId w:val="9"/>
  </w:num>
  <w:num w:numId="27">
    <w:abstractNumId w:val="2"/>
  </w:num>
  <w:num w:numId="28">
    <w:abstractNumId w:val="27"/>
  </w:num>
  <w:num w:numId="29">
    <w:abstractNumId w:val="7"/>
  </w:num>
  <w:num w:numId="30">
    <w:abstractNumId w:val="14"/>
  </w:num>
  <w:num w:numId="31">
    <w:abstractNumId w:val="11"/>
  </w:num>
  <w:num w:numId="32">
    <w:abstractNumId w:val="24"/>
  </w:num>
  <w:num w:numId="33">
    <w:abstractNumId w:val="4"/>
  </w:num>
  <w:num w:numId="34">
    <w:abstractNumId w:val="3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åkan Söderbom">
    <w15:presenceInfo w15:providerId="Windows Live" w15:userId="26238e197bfd0b0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B02AB"/>
    <w:rsid w:val="000033F1"/>
    <w:rsid w:val="0000716E"/>
    <w:rsid w:val="000131F9"/>
    <w:rsid w:val="000151AF"/>
    <w:rsid w:val="00015969"/>
    <w:rsid w:val="000174CC"/>
    <w:rsid w:val="00017FDA"/>
    <w:rsid w:val="000208C7"/>
    <w:rsid w:val="00021BFF"/>
    <w:rsid w:val="000240FA"/>
    <w:rsid w:val="000314C5"/>
    <w:rsid w:val="000326DB"/>
    <w:rsid w:val="00032822"/>
    <w:rsid w:val="00033445"/>
    <w:rsid w:val="0003365D"/>
    <w:rsid w:val="00035EAC"/>
    <w:rsid w:val="000365E6"/>
    <w:rsid w:val="0004025E"/>
    <w:rsid w:val="00041788"/>
    <w:rsid w:val="00043D15"/>
    <w:rsid w:val="00044AB7"/>
    <w:rsid w:val="00044DDF"/>
    <w:rsid w:val="00047CF1"/>
    <w:rsid w:val="00050EFA"/>
    <w:rsid w:val="00052C3A"/>
    <w:rsid w:val="000570EB"/>
    <w:rsid w:val="00061B3C"/>
    <w:rsid w:val="00072BE0"/>
    <w:rsid w:val="00073ED3"/>
    <w:rsid w:val="00075EF7"/>
    <w:rsid w:val="0007652C"/>
    <w:rsid w:val="00086432"/>
    <w:rsid w:val="00087460"/>
    <w:rsid w:val="0008762C"/>
    <w:rsid w:val="00091F31"/>
    <w:rsid w:val="00092D1B"/>
    <w:rsid w:val="000A2047"/>
    <w:rsid w:val="000A77DF"/>
    <w:rsid w:val="000C03C6"/>
    <w:rsid w:val="000C240A"/>
    <w:rsid w:val="000D6FFF"/>
    <w:rsid w:val="000E11CC"/>
    <w:rsid w:val="000E4BF1"/>
    <w:rsid w:val="000E5440"/>
    <w:rsid w:val="000F104C"/>
    <w:rsid w:val="000F3084"/>
    <w:rsid w:val="000F348E"/>
    <w:rsid w:val="00105666"/>
    <w:rsid w:val="00106201"/>
    <w:rsid w:val="00107F65"/>
    <w:rsid w:val="00112E88"/>
    <w:rsid w:val="00117F64"/>
    <w:rsid w:val="00134283"/>
    <w:rsid w:val="001349CE"/>
    <w:rsid w:val="00135977"/>
    <w:rsid w:val="00142E2F"/>
    <w:rsid w:val="00144992"/>
    <w:rsid w:val="00146682"/>
    <w:rsid w:val="00152BA2"/>
    <w:rsid w:val="00154178"/>
    <w:rsid w:val="00154645"/>
    <w:rsid w:val="001614E6"/>
    <w:rsid w:val="00163FF0"/>
    <w:rsid w:val="00174225"/>
    <w:rsid w:val="00182988"/>
    <w:rsid w:val="001916CA"/>
    <w:rsid w:val="00191F36"/>
    <w:rsid w:val="001925F4"/>
    <w:rsid w:val="001A3C7C"/>
    <w:rsid w:val="001A526F"/>
    <w:rsid w:val="001A6609"/>
    <w:rsid w:val="001B099F"/>
    <w:rsid w:val="001B1629"/>
    <w:rsid w:val="001B3C19"/>
    <w:rsid w:val="001C0676"/>
    <w:rsid w:val="001C2072"/>
    <w:rsid w:val="001C3728"/>
    <w:rsid w:val="001E1ED4"/>
    <w:rsid w:val="001E3244"/>
    <w:rsid w:val="001F12CB"/>
    <w:rsid w:val="00200C3E"/>
    <w:rsid w:val="002053B0"/>
    <w:rsid w:val="00206330"/>
    <w:rsid w:val="00206F74"/>
    <w:rsid w:val="00210DC0"/>
    <w:rsid w:val="002124E1"/>
    <w:rsid w:val="002221D8"/>
    <w:rsid w:val="002227EB"/>
    <w:rsid w:val="00227E2F"/>
    <w:rsid w:val="00230B5A"/>
    <w:rsid w:val="002332AF"/>
    <w:rsid w:val="002361F6"/>
    <w:rsid w:val="00237A8E"/>
    <w:rsid w:val="002425A0"/>
    <w:rsid w:val="002434C4"/>
    <w:rsid w:val="002439F3"/>
    <w:rsid w:val="00247D42"/>
    <w:rsid w:val="0026321D"/>
    <w:rsid w:val="00264140"/>
    <w:rsid w:val="0027233A"/>
    <w:rsid w:val="00277F97"/>
    <w:rsid w:val="002819D7"/>
    <w:rsid w:val="0028293A"/>
    <w:rsid w:val="00290D39"/>
    <w:rsid w:val="00295344"/>
    <w:rsid w:val="002968AE"/>
    <w:rsid w:val="00296F0C"/>
    <w:rsid w:val="0029738D"/>
    <w:rsid w:val="002A2F1D"/>
    <w:rsid w:val="002A757E"/>
    <w:rsid w:val="002B0AA7"/>
    <w:rsid w:val="002B2730"/>
    <w:rsid w:val="002B3708"/>
    <w:rsid w:val="002B402D"/>
    <w:rsid w:val="002B7D32"/>
    <w:rsid w:val="002B7DA1"/>
    <w:rsid w:val="002C0D4C"/>
    <w:rsid w:val="002C0F9D"/>
    <w:rsid w:val="002C32B9"/>
    <w:rsid w:val="002D15FC"/>
    <w:rsid w:val="002D3059"/>
    <w:rsid w:val="002E15C7"/>
    <w:rsid w:val="002E2229"/>
    <w:rsid w:val="002E3B62"/>
    <w:rsid w:val="002E3DA1"/>
    <w:rsid w:val="002F084A"/>
    <w:rsid w:val="002F166A"/>
    <w:rsid w:val="002F3BCB"/>
    <w:rsid w:val="002F4021"/>
    <w:rsid w:val="002F47C5"/>
    <w:rsid w:val="002F4B51"/>
    <w:rsid w:val="002F79A2"/>
    <w:rsid w:val="002F7A34"/>
    <w:rsid w:val="00300FF2"/>
    <w:rsid w:val="00302C52"/>
    <w:rsid w:val="003036F3"/>
    <w:rsid w:val="00321345"/>
    <w:rsid w:val="00321E2F"/>
    <w:rsid w:val="003243A0"/>
    <w:rsid w:val="00325AF9"/>
    <w:rsid w:val="00326D46"/>
    <w:rsid w:val="00330FBB"/>
    <w:rsid w:val="00331579"/>
    <w:rsid w:val="003369B5"/>
    <w:rsid w:val="00337893"/>
    <w:rsid w:val="00345236"/>
    <w:rsid w:val="00353693"/>
    <w:rsid w:val="00355E2A"/>
    <w:rsid w:val="00357484"/>
    <w:rsid w:val="00357A6E"/>
    <w:rsid w:val="00366670"/>
    <w:rsid w:val="003671A3"/>
    <w:rsid w:val="00370102"/>
    <w:rsid w:val="00372FE5"/>
    <w:rsid w:val="00382573"/>
    <w:rsid w:val="00383A5A"/>
    <w:rsid w:val="00384358"/>
    <w:rsid w:val="003873FD"/>
    <w:rsid w:val="003906C4"/>
    <w:rsid w:val="00390CA7"/>
    <w:rsid w:val="0039319B"/>
    <w:rsid w:val="00395093"/>
    <w:rsid w:val="00395BE6"/>
    <w:rsid w:val="003A51B3"/>
    <w:rsid w:val="003A5944"/>
    <w:rsid w:val="003A71D2"/>
    <w:rsid w:val="003A7FE1"/>
    <w:rsid w:val="003B0BE3"/>
    <w:rsid w:val="003B2936"/>
    <w:rsid w:val="003C143E"/>
    <w:rsid w:val="003C2D0B"/>
    <w:rsid w:val="003C41FF"/>
    <w:rsid w:val="003C729E"/>
    <w:rsid w:val="003E46F1"/>
    <w:rsid w:val="003E63B0"/>
    <w:rsid w:val="003F3750"/>
    <w:rsid w:val="003F37AC"/>
    <w:rsid w:val="003F51AD"/>
    <w:rsid w:val="003F7F97"/>
    <w:rsid w:val="004006A8"/>
    <w:rsid w:val="00400952"/>
    <w:rsid w:val="00404363"/>
    <w:rsid w:val="00407103"/>
    <w:rsid w:val="00410208"/>
    <w:rsid w:val="00415642"/>
    <w:rsid w:val="00417A92"/>
    <w:rsid w:val="0042298E"/>
    <w:rsid w:val="00422F42"/>
    <w:rsid w:val="00424B33"/>
    <w:rsid w:val="00424E7F"/>
    <w:rsid w:val="004259EA"/>
    <w:rsid w:val="00425D02"/>
    <w:rsid w:val="00431874"/>
    <w:rsid w:val="00433D29"/>
    <w:rsid w:val="0043503B"/>
    <w:rsid w:val="0043641F"/>
    <w:rsid w:val="004412DD"/>
    <w:rsid w:val="00447FE6"/>
    <w:rsid w:val="004517F8"/>
    <w:rsid w:val="004539B8"/>
    <w:rsid w:val="004542CE"/>
    <w:rsid w:val="00457579"/>
    <w:rsid w:val="00457D31"/>
    <w:rsid w:val="004610D1"/>
    <w:rsid w:val="00466618"/>
    <w:rsid w:val="0046757D"/>
    <w:rsid w:val="00467637"/>
    <w:rsid w:val="00470FA3"/>
    <w:rsid w:val="00474303"/>
    <w:rsid w:val="00475421"/>
    <w:rsid w:val="004757C7"/>
    <w:rsid w:val="004759A3"/>
    <w:rsid w:val="004777D1"/>
    <w:rsid w:val="00481480"/>
    <w:rsid w:val="00486BBF"/>
    <w:rsid w:val="00492873"/>
    <w:rsid w:val="00492ADA"/>
    <w:rsid w:val="00494DEC"/>
    <w:rsid w:val="0049518C"/>
    <w:rsid w:val="004956D6"/>
    <w:rsid w:val="004A1BB4"/>
    <w:rsid w:val="004A1DB3"/>
    <w:rsid w:val="004A2B29"/>
    <w:rsid w:val="004A499E"/>
    <w:rsid w:val="004A532A"/>
    <w:rsid w:val="004B0637"/>
    <w:rsid w:val="004C3AA2"/>
    <w:rsid w:val="004C4F21"/>
    <w:rsid w:val="004D592B"/>
    <w:rsid w:val="004E5B74"/>
    <w:rsid w:val="004F0649"/>
    <w:rsid w:val="004F0C4A"/>
    <w:rsid w:val="004F5CEB"/>
    <w:rsid w:val="004F7712"/>
    <w:rsid w:val="004F7D9F"/>
    <w:rsid w:val="00506E6A"/>
    <w:rsid w:val="00510BE0"/>
    <w:rsid w:val="00511BCE"/>
    <w:rsid w:val="005141A5"/>
    <w:rsid w:val="00514D3B"/>
    <w:rsid w:val="0051580D"/>
    <w:rsid w:val="0052005D"/>
    <w:rsid w:val="0052296D"/>
    <w:rsid w:val="00524E05"/>
    <w:rsid w:val="005256F7"/>
    <w:rsid w:val="00526B0A"/>
    <w:rsid w:val="005302D5"/>
    <w:rsid w:val="00534170"/>
    <w:rsid w:val="00536C20"/>
    <w:rsid w:val="00541600"/>
    <w:rsid w:val="00544555"/>
    <w:rsid w:val="00552BD9"/>
    <w:rsid w:val="00553DD6"/>
    <w:rsid w:val="005545C1"/>
    <w:rsid w:val="00557F56"/>
    <w:rsid w:val="00560FA4"/>
    <w:rsid w:val="00562816"/>
    <w:rsid w:val="00564FA7"/>
    <w:rsid w:val="00565913"/>
    <w:rsid w:val="005729CC"/>
    <w:rsid w:val="00575378"/>
    <w:rsid w:val="0057685C"/>
    <w:rsid w:val="00582ED8"/>
    <w:rsid w:val="005837F0"/>
    <w:rsid w:val="00585FD2"/>
    <w:rsid w:val="00586F78"/>
    <w:rsid w:val="005908E3"/>
    <w:rsid w:val="0059381C"/>
    <w:rsid w:val="005A4120"/>
    <w:rsid w:val="005B0395"/>
    <w:rsid w:val="005B0C70"/>
    <w:rsid w:val="005B18D8"/>
    <w:rsid w:val="005C27A9"/>
    <w:rsid w:val="005E00D3"/>
    <w:rsid w:val="005E1688"/>
    <w:rsid w:val="005E5AD8"/>
    <w:rsid w:val="005F1D1C"/>
    <w:rsid w:val="0061467C"/>
    <w:rsid w:val="00614E51"/>
    <w:rsid w:val="006155CF"/>
    <w:rsid w:val="00622AA4"/>
    <w:rsid w:val="00625CDB"/>
    <w:rsid w:val="006371FC"/>
    <w:rsid w:val="00644A73"/>
    <w:rsid w:val="00653F6A"/>
    <w:rsid w:val="00656BA5"/>
    <w:rsid w:val="00663AF9"/>
    <w:rsid w:val="00664335"/>
    <w:rsid w:val="00676814"/>
    <w:rsid w:val="006801C6"/>
    <w:rsid w:val="00684AD0"/>
    <w:rsid w:val="006875E8"/>
    <w:rsid w:val="0069444B"/>
    <w:rsid w:val="00695BEF"/>
    <w:rsid w:val="0069652D"/>
    <w:rsid w:val="006A274A"/>
    <w:rsid w:val="006A3EBD"/>
    <w:rsid w:val="006B1212"/>
    <w:rsid w:val="006B3F21"/>
    <w:rsid w:val="006B7DAA"/>
    <w:rsid w:val="006C2600"/>
    <w:rsid w:val="006C427E"/>
    <w:rsid w:val="006D1872"/>
    <w:rsid w:val="006D700D"/>
    <w:rsid w:val="006D7926"/>
    <w:rsid w:val="006E3CDD"/>
    <w:rsid w:val="006E63D8"/>
    <w:rsid w:val="007001D1"/>
    <w:rsid w:val="0071163C"/>
    <w:rsid w:val="0072125F"/>
    <w:rsid w:val="00722EFF"/>
    <w:rsid w:val="00724F43"/>
    <w:rsid w:val="0072656C"/>
    <w:rsid w:val="0072765A"/>
    <w:rsid w:val="00734519"/>
    <w:rsid w:val="00740F7C"/>
    <w:rsid w:val="0074500F"/>
    <w:rsid w:val="00745F93"/>
    <w:rsid w:val="00746F9F"/>
    <w:rsid w:val="00750B89"/>
    <w:rsid w:val="00751A8A"/>
    <w:rsid w:val="0075347B"/>
    <w:rsid w:val="007578C1"/>
    <w:rsid w:val="00757E2F"/>
    <w:rsid w:val="0076426A"/>
    <w:rsid w:val="00764774"/>
    <w:rsid w:val="00764C17"/>
    <w:rsid w:val="007656F7"/>
    <w:rsid w:val="00770CBB"/>
    <w:rsid w:val="00776FBA"/>
    <w:rsid w:val="00777525"/>
    <w:rsid w:val="00784782"/>
    <w:rsid w:val="007849DF"/>
    <w:rsid w:val="00784FB0"/>
    <w:rsid w:val="00785C37"/>
    <w:rsid w:val="00787FBD"/>
    <w:rsid w:val="007912E8"/>
    <w:rsid w:val="00792628"/>
    <w:rsid w:val="0079282C"/>
    <w:rsid w:val="00793726"/>
    <w:rsid w:val="00793DE9"/>
    <w:rsid w:val="00795046"/>
    <w:rsid w:val="0079600E"/>
    <w:rsid w:val="007A49EC"/>
    <w:rsid w:val="007A5F81"/>
    <w:rsid w:val="007B0C21"/>
    <w:rsid w:val="007B1234"/>
    <w:rsid w:val="007B2427"/>
    <w:rsid w:val="007B370C"/>
    <w:rsid w:val="007B37ED"/>
    <w:rsid w:val="007B718C"/>
    <w:rsid w:val="007C085B"/>
    <w:rsid w:val="007C6C94"/>
    <w:rsid w:val="007C74C7"/>
    <w:rsid w:val="007D133E"/>
    <w:rsid w:val="007D1B79"/>
    <w:rsid w:val="007E1559"/>
    <w:rsid w:val="007E1996"/>
    <w:rsid w:val="007E1D53"/>
    <w:rsid w:val="007E2472"/>
    <w:rsid w:val="007E31F3"/>
    <w:rsid w:val="007F3349"/>
    <w:rsid w:val="007F5891"/>
    <w:rsid w:val="00801F29"/>
    <w:rsid w:val="00806274"/>
    <w:rsid w:val="008066B7"/>
    <w:rsid w:val="00807B3C"/>
    <w:rsid w:val="00810106"/>
    <w:rsid w:val="0081149E"/>
    <w:rsid w:val="0081719E"/>
    <w:rsid w:val="00817C46"/>
    <w:rsid w:val="00824ADF"/>
    <w:rsid w:val="00825ACF"/>
    <w:rsid w:val="008277A9"/>
    <w:rsid w:val="00832358"/>
    <w:rsid w:val="0083303C"/>
    <w:rsid w:val="00835FF4"/>
    <w:rsid w:val="00840897"/>
    <w:rsid w:val="0084212C"/>
    <w:rsid w:val="0084498E"/>
    <w:rsid w:val="00844FBB"/>
    <w:rsid w:val="008469E0"/>
    <w:rsid w:val="008547E8"/>
    <w:rsid w:val="00856B55"/>
    <w:rsid w:val="008612E6"/>
    <w:rsid w:val="0086233A"/>
    <w:rsid w:val="00870BBB"/>
    <w:rsid w:val="00870C21"/>
    <w:rsid w:val="00874D84"/>
    <w:rsid w:val="00876645"/>
    <w:rsid w:val="00880EE6"/>
    <w:rsid w:val="0088340D"/>
    <w:rsid w:val="008835EE"/>
    <w:rsid w:val="00883B3B"/>
    <w:rsid w:val="00885D2B"/>
    <w:rsid w:val="00887A4F"/>
    <w:rsid w:val="00894B19"/>
    <w:rsid w:val="00894BCE"/>
    <w:rsid w:val="008A0CD6"/>
    <w:rsid w:val="008A5470"/>
    <w:rsid w:val="008A7D2F"/>
    <w:rsid w:val="008B2A60"/>
    <w:rsid w:val="008B3DB4"/>
    <w:rsid w:val="008B691A"/>
    <w:rsid w:val="008B7008"/>
    <w:rsid w:val="008B7A06"/>
    <w:rsid w:val="008C0DBB"/>
    <w:rsid w:val="008C486D"/>
    <w:rsid w:val="008C58A8"/>
    <w:rsid w:val="008D1324"/>
    <w:rsid w:val="008D7285"/>
    <w:rsid w:val="008E0D77"/>
    <w:rsid w:val="008E13E2"/>
    <w:rsid w:val="008E603D"/>
    <w:rsid w:val="008F423C"/>
    <w:rsid w:val="008F5560"/>
    <w:rsid w:val="009001FA"/>
    <w:rsid w:val="00900601"/>
    <w:rsid w:val="00900D4A"/>
    <w:rsid w:val="00900E4A"/>
    <w:rsid w:val="0090179D"/>
    <w:rsid w:val="00910ABB"/>
    <w:rsid w:val="009116B0"/>
    <w:rsid w:val="0092032E"/>
    <w:rsid w:val="0092051F"/>
    <w:rsid w:val="009208C2"/>
    <w:rsid w:val="00923414"/>
    <w:rsid w:val="009269E0"/>
    <w:rsid w:val="00930190"/>
    <w:rsid w:val="00931B2B"/>
    <w:rsid w:val="00932866"/>
    <w:rsid w:val="00935526"/>
    <w:rsid w:val="00935E09"/>
    <w:rsid w:val="00937C2E"/>
    <w:rsid w:val="00946BF3"/>
    <w:rsid w:val="00950673"/>
    <w:rsid w:val="0095130A"/>
    <w:rsid w:val="00952613"/>
    <w:rsid w:val="00965A0D"/>
    <w:rsid w:val="0097400B"/>
    <w:rsid w:val="00974DA7"/>
    <w:rsid w:val="009760CA"/>
    <w:rsid w:val="00976CB4"/>
    <w:rsid w:val="00980CEC"/>
    <w:rsid w:val="009838C7"/>
    <w:rsid w:val="00986822"/>
    <w:rsid w:val="00991A96"/>
    <w:rsid w:val="00991CBA"/>
    <w:rsid w:val="00995008"/>
    <w:rsid w:val="00995732"/>
    <w:rsid w:val="00995A7D"/>
    <w:rsid w:val="0099603E"/>
    <w:rsid w:val="009A28A8"/>
    <w:rsid w:val="009A3120"/>
    <w:rsid w:val="009A5D37"/>
    <w:rsid w:val="009B0CCE"/>
    <w:rsid w:val="009B1C8F"/>
    <w:rsid w:val="009B38B9"/>
    <w:rsid w:val="009B7003"/>
    <w:rsid w:val="009B7D6F"/>
    <w:rsid w:val="009E3827"/>
    <w:rsid w:val="009E45DE"/>
    <w:rsid w:val="009F04A9"/>
    <w:rsid w:val="009F3F1D"/>
    <w:rsid w:val="009F45E5"/>
    <w:rsid w:val="00A01612"/>
    <w:rsid w:val="00A027CE"/>
    <w:rsid w:val="00A05914"/>
    <w:rsid w:val="00A06292"/>
    <w:rsid w:val="00A10F85"/>
    <w:rsid w:val="00A11FE3"/>
    <w:rsid w:val="00A172D3"/>
    <w:rsid w:val="00A20472"/>
    <w:rsid w:val="00A2072F"/>
    <w:rsid w:val="00A2244B"/>
    <w:rsid w:val="00A22AB8"/>
    <w:rsid w:val="00A24F23"/>
    <w:rsid w:val="00A30B7E"/>
    <w:rsid w:val="00A336D8"/>
    <w:rsid w:val="00A346AD"/>
    <w:rsid w:val="00A3647F"/>
    <w:rsid w:val="00A373C6"/>
    <w:rsid w:val="00A406C7"/>
    <w:rsid w:val="00A40A32"/>
    <w:rsid w:val="00A43822"/>
    <w:rsid w:val="00A43C5C"/>
    <w:rsid w:val="00A4570D"/>
    <w:rsid w:val="00A45DA6"/>
    <w:rsid w:val="00A4718F"/>
    <w:rsid w:val="00A50730"/>
    <w:rsid w:val="00A55555"/>
    <w:rsid w:val="00A55B1D"/>
    <w:rsid w:val="00A575CA"/>
    <w:rsid w:val="00A57F5B"/>
    <w:rsid w:val="00A606FC"/>
    <w:rsid w:val="00A65CFF"/>
    <w:rsid w:val="00A66437"/>
    <w:rsid w:val="00A66F04"/>
    <w:rsid w:val="00A73791"/>
    <w:rsid w:val="00A77D81"/>
    <w:rsid w:val="00A83FC5"/>
    <w:rsid w:val="00A849E0"/>
    <w:rsid w:val="00A85AD2"/>
    <w:rsid w:val="00A92FC3"/>
    <w:rsid w:val="00A93E9F"/>
    <w:rsid w:val="00AA0A5B"/>
    <w:rsid w:val="00AA0CBF"/>
    <w:rsid w:val="00AA376B"/>
    <w:rsid w:val="00AA492E"/>
    <w:rsid w:val="00AA6FDA"/>
    <w:rsid w:val="00AB3B14"/>
    <w:rsid w:val="00AB4385"/>
    <w:rsid w:val="00AB4395"/>
    <w:rsid w:val="00AB54A1"/>
    <w:rsid w:val="00AB5D7E"/>
    <w:rsid w:val="00AB7C7B"/>
    <w:rsid w:val="00AC47EA"/>
    <w:rsid w:val="00AC5D75"/>
    <w:rsid w:val="00AD453A"/>
    <w:rsid w:val="00AE2048"/>
    <w:rsid w:val="00AE2890"/>
    <w:rsid w:val="00AE2A64"/>
    <w:rsid w:val="00AE4E6C"/>
    <w:rsid w:val="00AE61AC"/>
    <w:rsid w:val="00AE61E9"/>
    <w:rsid w:val="00AF08B8"/>
    <w:rsid w:val="00AF3E37"/>
    <w:rsid w:val="00AF40B5"/>
    <w:rsid w:val="00AF5B27"/>
    <w:rsid w:val="00AF674F"/>
    <w:rsid w:val="00AF79D0"/>
    <w:rsid w:val="00B02CDD"/>
    <w:rsid w:val="00B1658A"/>
    <w:rsid w:val="00B17046"/>
    <w:rsid w:val="00B24903"/>
    <w:rsid w:val="00B25AD7"/>
    <w:rsid w:val="00B26D1C"/>
    <w:rsid w:val="00B305C1"/>
    <w:rsid w:val="00B3192B"/>
    <w:rsid w:val="00B3359B"/>
    <w:rsid w:val="00B36FD7"/>
    <w:rsid w:val="00B44E92"/>
    <w:rsid w:val="00B454F1"/>
    <w:rsid w:val="00B50165"/>
    <w:rsid w:val="00B50B05"/>
    <w:rsid w:val="00B54027"/>
    <w:rsid w:val="00B54E61"/>
    <w:rsid w:val="00B56692"/>
    <w:rsid w:val="00B568AF"/>
    <w:rsid w:val="00B5737B"/>
    <w:rsid w:val="00B6145A"/>
    <w:rsid w:val="00B629C4"/>
    <w:rsid w:val="00B65708"/>
    <w:rsid w:val="00B67091"/>
    <w:rsid w:val="00B70439"/>
    <w:rsid w:val="00B73E53"/>
    <w:rsid w:val="00B77081"/>
    <w:rsid w:val="00B85E16"/>
    <w:rsid w:val="00B90BB5"/>
    <w:rsid w:val="00B933E3"/>
    <w:rsid w:val="00B9586B"/>
    <w:rsid w:val="00B972B7"/>
    <w:rsid w:val="00B976D0"/>
    <w:rsid w:val="00BA1A79"/>
    <w:rsid w:val="00BA66F0"/>
    <w:rsid w:val="00BB2FF1"/>
    <w:rsid w:val="00BB345A"/>
    <w:rsid w:val="00BC42E5"/>
    <w:rsid w:val="00BC5EA4"/>
    <w:rsid w:val="00BC777C"/>
    <w:rsid w:val="00BC7866"/>
    <w:rsid w:val="00BD0EFA"/>
    <w:rsid w:val="00BD1B33"/>
    <w:rsid w:val="00BD2D1A"/>
    <w:rsid w:val="00BD3784"/>
    <w:rsid w:val="00BD53A7"/>
    <w:rsid w:val="00BD7A04"/>
    <w:rsid w:val="00BE31DA"/>
    <w:rsid w:val="00BE7C0C"/>
    <w:rsid w:val="00BF6178"/>
    <w:rsid w:val="00C009EB"/>
    <w:rsid w:val="00C010CA"/>
    <w:rsid w:val="00C01973"/>
    <w:rsid w:val="00C01D8A"/>
    <w:rsid w:val="00C06A1E"/>
    <w:rsid w:val="00C137B1"/>
    <w:rsid w:val="00C15317"/>
    <w:rsid w:val="00C15D5A"/>
    <w:rsid w:val="00C2118C"/>
    <w:rsid w:val="00C26CC8"/>
    <w:rsid w:val="00C332E2"/>
    <w:rsid w:val="00C34800"/>
    <w:rsid w:val="00C37F24"/>
    <w:rsid w:val="00C43111"/>
    <w:rsid w:val="00C451DE"/>
    <w:rsid w:val="00C46DA4"/>
    <w:rsid w:val="00C50FFB"/>
    <w:rsid w:val="00C51D48"/>
    <w:rsid w:val="00C53F0C"/>
    <w:rsid w:val="00C56986"/>
    <w:rsid w:val="00C60CC4"/>
    <w:rsid w:val="00C6686A"/>
    <w:rsid w:val="00C774E1"/>
    <w:rsid w:val="00C8016E"/>
    <w:rsid w:val="00C86879"/>
    <w:rsid w:val="00C90EEA"/>
    <w:rsid w:val="00C97799"/>
    <w:rsid w:val="00CA0DAE"/>
    <w:rsid w:val="00CA3F2E"/>
    <w:rsid w:val="00CB2BB6"/>
    <w:rsid w:val="00CB68BB"/>
    <w:rsid w:val="00CC194A"/>
    <w:rsid w:val="00CC4F99"/>
    <w:rsid w:val="00CD336F"/>
    <w:rsid w:val="00CE2CB1"/>
    <w:rsid w:val="00CE5395"/>
    <w:rsid w:val="00CE7EF3"/>
    <w:rsid w:val="00CF0EBB"/>
    <w:rsid w:val="00CF2C02"/>
    <w:rsid w:val="00CF2F67"/>
    <w:rsid w:val="00CF33FF"/>
    <w:rsid w:val="00D04F7A"/>
    <w:rsid w:val="00D05677"/>
    <w:rsid w:val="00D12CF6"/>
    <w:rsid w:val="00D160C7"/>
    <w:rsid w:val="00D163A5"/>
    <w:rsid w:val="00D17D90"/>
    <w:rsid w:val="00D204C3"/>
    <w:rsid w:val="00D336BD"/>
    <w:rsid w:val="00D4080D"/>
    <w:rsid w:val="00D41A40"/>
    <w:rsid w:val="00D473F3"/>
    <w:rsid w:val="00D533EF"/>
    <w:rsid w:val="00D6316D"/>
    <w:rsid w:val="00D666B1"/>
    <w:rsid w:val="00D6784A"/>
    <w:rsid w:val="00D70148"/>
    <w:rsid w:val="00D76478"/>
    <w:rsid w:val="00D76799"/>
    <w:rsid w:val="00D83AE2"/>
    <w:rsid w:val="00D87A06"/>
    <w:rsid w:val="00D94222"/>
    <w:rsid w:val="00D969A3"/>
    <w:rsid w:val="00DA0B21"/>
    <w:rsid w:val="00DA4387"/>
    <w:rsid w:val="00DA5784"/>
    <w:rsid w:val="00DB318D"/>
    <w:rsid w:val="00DB4CFF"/>
    <w:rsid w:val="00DB621B"/>
    <w:rsid w:val="00DB698E"/>
    <w:rsid w:val="00DC0431"/>
    <w:rsid w:val="00DC0DEA"/>
    <w:rsid w:val="00DC19C0"/>
    <w:rsid w:val="00DC51B9"/>
    <w:rsid w:val="00DC6820"/>
    <w:rsid w:val="00DD0C25"/>
    <w:rsid w:val="00DD5DFA"/>
    <w:rsid w:val="00DD6B66"/>
    <w:rsid w:val="00DE18AB"/>
    <w:rsid w:val="00DE1B12"/>
    <w:rsid w:val="00DE24E3"/>
    <w:rsid w:val="00DE34B6"/>
    <w:rsid w:val="00DE388F"/>
    <w:rsid w:val="00DE4535"/>
    <w:rsid w:val="00DE5728"/>
    <w:rsid w:val="00DF1CB0"/>
    <w:rsid w:val="00E06591"/>
    <w:rsid w:val="00E068FE"/>
    <w:rsid w:val="00E272B8"/>
    <w:rsid w:val="00E41541"/>
    <w:rsid w:val="00E42494"/>
    <w:rsid w:val="00E432BF"/>
    <w:rsid w:val="00E43C82"/>
    <w:rsid w:val="00E453BD"/>
    <w:rsid w:val="00E475A7"/>
    <w:rsid w:val="00E5232F"/>
    <w:rsid w:val="00E557DD"/>
    <w:rsid w:val="00E563EF"/>
    <w:rsid w:val="00E56723"/>
    <w:rsid w:val="00E62D78"/>
    <w:rsid w:val="00E66DFC"/>
    <w:rsid w:val="00E70938"/>
    <w:rsid w:val="00E71D96"/>
    <w:rsid w:val="00E71E33"/>
    <w:rsid w:val="00E72BDA"/>
    <w:rsid w:val="00E75730"/>
    <w:rsid w:val="00E81A2C"/>
    <w:rsid w:val="00E835B1"/>
    <w:rsid w:val="00E83FC7"/>
    <w:rsid w:val="00E85E5C"/>
    <w:rsid w:val="00E94365"/>
    <w:rsid w:val="00E9637D"/>
    <w:rsid w:val="00E974E2"/>
    <w:rsid w:val="00E97D6C"/>
    <w:rsid w:val="00EA0EA0"/>
    <w:rsid w:val="00EA49E2"/>
    <w:rsid w:val="00EA62A7"/>
    <w:rsid w:val="00EA6B38"/>
    <w:rsid w:val="00EB0911"/>
    <w:rsid w:val="00EB52E8"/>
    <w:rsid w:val="00EB7588"/>
    <w:rsid w:val="00EC3723"/>
    <w:rsid w:val="00EC4ECB"/>
    <w:rsid w:val="00EE20DC"/>
    <w:rsid w:val="00EF1293"/>
    <w:rsid w:val="00EF15A8"/>
    <w:rsid w:val="00EF3D3F"/>
    <w:rsid w:val="00EF5C21"/>
    <w:rsid w:val="00EF726E"/>
    <w:rsid w:val="00EF74E3"/>
    <w:rsid w:val="00F0061C"/>
    <w:rsid w:val="00F00785"/>
    <w:rsid w:val="00F008A4"/>
    <w:rsid w:val="00F04CCE"/>
    <w:rsid w:val="00F0591C"/>
    <w:rsid w:val="00F0610A"/>
    <w:rsid w:val="00F1000F"/>
    <w:rsid w:val="00F13E85"/>
    <w:rsid w:val="00F17FBC"/>
    <w:rsid w:val="00F24E00"/>
    <w:rsid w:val="00F251BB"/>
    <w:rsid w:val="00F27AD4"/>
    <w:rsid w:val="00F27B06"/>
    <w:rsid w:val="00F33B6A"/>
    <w:rsid w:val="00F35DAC"/>
    <w:rsid w:val="00F53344"/>
    <w:rsid w:val="00F56B12"/>
    <w:rsid w:val="00F6434B"/>
    <w:rsid w:val="00F659D8"/>
    <w:rsid w:val="00F65BA4"/>
    <w:rsid w:val="00F66955"/>
    <w:rsid w:val="00F7488D"/>
    <w:rsid w:val="00F76843"/>
    <w:rsid w:val="00F80184"/>
    <w:rsid w:val="00F8207B"/>
    <w:rsid w:val="00F82517"/>
    <w:rsid w:val="00F85323"/>
    <w:rsid w:val="00F87749"/>
    <w:rsid w:val="00F879AB"/>
    <w:rsid w:val="00F902C7"/>
    <w:rsid w:val="00F91774"/>
    <w:rsid w:val="00F9177D"/>
    <w:rsid w:val="00F96347"/>
    <w:rsid w:val="00F96476"/>
    <w:rsid w:val="00FA4851"/>
    <w:rsid w:val="00FA7263"/>
    <w:rsid w:val="00FB02AB"/>
    <w:rsid w:val="00FB54C1"/>
    <w:rsid w:val="00FC09CB"/>
    <w:rsid w:val="00FC1711"/>
    <w:rsid w:val="00FC2465"/>
    <w:rsid w:val="00FC39D2"/>
    <w:rsid w:val="00FC512A"/>
    <w:rsid w:val="00FC52D7"/>
    <w:rsid w:val="00FD0521"/>
    <w:rsid w:val="00FD33D2"/>
    <w:rsid w:val="00FD6480"/>
    <w:rsid w:val="00FD7C5F"/>
    <w:rsid w:val="00FE2705"/>
    <w:rsid w:val="00FE55FF"/>
    <w:rsid w:val="00FE5FA4"/>
    <w:rsid w:val="00FF6864"/>
    <w:rsid w:val="00FF6FA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8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02AB"/>
    <w:rPr>
      <w:color w:val="0000FF"/>
      <w:u w:val="single"/>
    </w:rPr>
  </w:style>
  <w:style w:type="paragraph" w:styleId="NormalWeb">
    <w:name w:val="Normal (Web)"/>
    <w:basedOn w:val="Normal"/>
    <w:uiPriority w:val="99"/>
    <w:unhideWhenUsed/>
    <w:rsid w:val="00FB02A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877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749"/>
  </w:style>
  <w:style w:type="paragraph" w:styleId="Footer">
    <w:name w:val="footer"/>
    <w:basedOn w:val="Normal"/>
    <w:link w:val="FooterChar"/>
    <w:uiPriority w:val="99"/>
    <w:unhideWhenUsed/>
    <w:rsid w:val="00F877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749"/>
  </w:style>
  <w:style w:type="paragraph" w:styleId="BalloonText">
    <w:name w:val="Balloon Text"/>
    <w:basedOn w:val="Normal"/>
    <w:link w:val="BalloonTextChar"/>
    <w:uiPriority w:val="99"/>
    <w:semiHidden/>
    <w:unhideWhenUsed/>
    <w:rsid w:val="00F877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749"/>
    <w:rPr>
      <w:rFonts w:ascii="Tahoma" w:hAnsi="Tahoma" w:cs="Tahoma"/>
      <w:sz w:val="16"/>
      <w:szCs w:val="16"/>
    </w:rPr>
  </w:style>
  <w:style w:type="character" w:styleId="CommentReference">
    <w:name w:val="annotation reference"/>
    <w:basedOn w:val="DefaultParagraphFont"/>
    <w:unhideWhenUsed/>
    <w:rsid w:val="003B0BE3"/>
    <w:rPr>
      <w:sz w:val="16"/>
      <w:szCs w:val="16"/>
    </w:rPr>
  </w:style>
  <w:style w:type="paragraph" w:styleId="CommentText">
    <w:name w:val="annotation text"/>
    <w:basedOn w:val="Normal"/>
    <w:link w:val="CommentTextChar"/>
    <w:uiPriority w:val="99"/>
    <w:semiHidden/>
    <w:unhideWhenUsed/>
    <w:rsid w:val="003B0BE3"/>
    <w:pPr>
      <w:spacing w:line="240" w:lineRule="auto"/>
    </w:pPr>
    <w:rPr>
      <w:sz w:val="20"/>
      <w:szCs w:val="20"/>
    </w:rPr>
  </w:style>
  <w:style w:type="character" w:customStyle="1" w:styleId="CommentTextChar">
    <w:name w:val="Comment Text Char"/>
    <w:basedOn w:val="DefaultParagraphFont"/>
    <w:link w:val="CommentText"/>
    <w:uiPriority w:val="99"/>
    <w:semiHidden/>
    <w:rsid w:val="003B0BE3"/>
    <w:rPr>
      <w:sz w:val="20"/>
      <w:szCs w:val="20"/>
    </w:rPr>
  </w:style>
  <w:style w:type="paragraph" w:styleId="CommentSubject">
    <w:name w:val="annotation subject"/>
    <w:basedOn w:val="CommentText"/>
    <w:next w:val="CommentText"/>
    <w:link w:val="CommentSubjectChar"/>
    <w:uiPriority w:val="99"/>
    <w:semiHidden/>
    <w:unhideWhenUsed/>
    <w:rsid w:val="003B0BE3"/>
    <w:rPr>
      <w:b/>
      <w:bCs/>
    </w:rPr>
  </w:style>
  <w:style w:type="character" w:customStyle="1" w:styleId="CommentSubjectChar">
    <w:name w:val="Comment Subject Char"/>
    <w:basedOn w:val="CommentTextChar"/>
    <w:link w:val="CommentSubject"/>
    <w:uiPriority w:val="99"/>
    <w:semiHidden/>
    <w:rsid w:val="003B0BE3"/>
    <w:rPr>
      <w:b/>
      <w:bCs/>
      <w:sz w:val="20"/>
      <w:szCs w:val="20"/>
    </w:rPr>
  </w:style>
  <w:style w:type="paragraph" w:styleId="Revision">
    <w:name w:val="Revision"/>
    <w:hidden/>
    <w:uiPriority w:val="99"/>
    <w:semiHidden/>
    <w:rsid w:val="00C6686A"/>
    <w:pPr>
      <w:spacing w:after="0" w:line="240" w:lineRule="auto"/>
    </w:pPr>
  </w:style>
  <w:style w:type="paragraph" w:styleId="ListParagraph">
    <w:name w:val="List Paragraph"/>
    <w:basedOn w:val="Normal"/>
    <w:uiPriority w:val="34"/>
    <w:qFormat/>
    <w:rsid w:val="00F76843"/>
    <w:pPr>
      <w:ind w:left="720"/>
      <w:contextualSpacing/>
    </w:pPr>
  </w:style>
  <w:style w:type="character" w:styleId="FollowedHyperlink">
    <w:name w:val="FollowedHyperlink"/>
    <w:basedOn w:val="DefaultParagraphFont"/>
    <w:uiPriority w:val="99"/>
    <w:semiHidden/>
    <w:unhideWhenUsed/>
    <w:rsid w:val="00FF6864"/>
    <w:rPr>
      <w:color w:val="800080" w:themeColor="followedHyperlink"/>
      <w:u w:val="single"/>
    </w:rPr>
  </w:style>
  <w:style w:type="paragraph" w:styleId="NoSpacing">
    <w:name w:val="No Spacing"/>
    <w:uiPriority w:val="1"/>
    <w:qFormat/>
    <w:rsid w:val="0008762C"/>
    <w:pPr>
      <w:spacing w:after="0" w:line="240" w:lineRule="auto"/>
    </w:pPr>
  </w:style>
  <w:style w:type="paragraph" w:styleId="PlainText">
    <w:name w:val="Plain Text"/>
    <w:basedOn w:val="Normal"/>
    <w:link w:val="PlainTextChar"/>
    <w:uiPriority w:val="99"/>
    <w:semiHidden/>
    <w:unhideWhenUsed/>
    <w:rsid w:val="000E4BF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E4BF1"/>
    <w:rPr>
      <w:rFonts w:ascii="Consolas" w:hAnsi="Consolas"/>
      <w:sz w:val="21"/>
      <w:szCs w:val="21"/>
    </w:rPr>
  </w:style>
  <w:style w:type="table" w:styleId="TableGrid">
    <w:name w:val="Table Grid"/>
    <w:basedOn w:val="TableNormal"/>
    <w:uiPriority w:val="59"/>
    <w:rsid w:val="00746F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02AB"/>
    <w:rPr>
      <w:color w:val="0000FF"/>
      <w:u w:val="single"/>
    </w:rPr>
  </w:style>
  <w:style w:type="paragraph" w:styleId="NormalWeb">
    <w:name w:val="Normal (Web)"/>
    <w:basedOn w:val="Normal"/>
    <w:uiPriority w:val="99"/>
    <w:unhideWhenUsed/>
    <w:rsid w:val="00FB02A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877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749"/>
  </w:style>
  <w:style w:type="paragraph" w:styleId="Footer">
    <w:name w:val="footer"/>
    <w:basedOn w:val="Normal"/>
    <w:link w:val="FooterChar"/>
    <w:uiPriority w:val="99"/>
    <w:unhideWhenUsed/>
    <w:rsid w:val="00F877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749"/>
  </w:style>
  <w:style w:type="paragraph" w:styleId="BalloonText">
    <w:name w:val="Balloon Text"/>
    <w:basedOn w:val="Normal"/>
    <w:link w:val="BalloonTextChar"/>
    <w:uiPriority w:val="99"/>
    <w:semiHidden/>
    <w:unhideWhenUsed/>
    <w:rsid w:val="00F877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749"/>
    <w:rPr>
      <w:rFonts w:ascii="Tahoma" w:hAnsi="Tahoma" w:cs="Tahoma"/>
      <w:sz w:val="16"/>
      <w:szCs w:val="16"/>
    </w:rPr>
  </w:style>
  <w:style w:type="character" w:styleId="CommentReference">
    <w:name w:val="annotation reference"/>
    <w:basedOn w:val="DefaultParagraphFont"/>
    <w:unhideWhenUsed/>
    <w:rsid w:val="003B0BE3"/>
    <w:rPr>
      <w:sz w:val="16"/>
      <w:szCs w:val="16"/>
    </w:rPr>
  </w:style>
  <w:style w:type="paragraph" w:styleId="CommentText">
    <w:name w:val="annotation text"/>
    <w:basedOn w:val="Normal"/>
    <w:link w:val="CommentTextChar"/>
    <w:uiPriority w:val="99"/>
    <w:semiHidden/>
    <w:unhideWhenUsed/>
    <w:rsid w:val="003B0BE3"/>
    <w:pPr>
      <w:spacing w:line="240" w:lineRule="auto"/>
    </w:pPr>
    <w:rPr>
      <w:sz w:val="20"/>
      <w:szCs w:val="20"/>
    </w:rPr>
  </w:style>
  <w:style w:type="character" w:customStyle="1" w:styleId="CommentTextChar">
    <w:name w:val="Comment Text Char"/>
    <w:basedOn w:val="DefaultParagraphFont"/>
    <w:link w:val="CommentText"/>
    <w:uiPriority w:val="99"/>
    <w:semiHidden/>
    <w:rsid w:val="003B0BE3"/>
    <w:rPr>
      <w:sz w:val="20"/>
      <w:szCs w:val="20"/>
    </w:rPr>
  </w:style>
  <w:style w:type="paragraph" w:styleId="CommentSubject">
    <w:name w:val="annotation subject"/>
    <w:basedOn w:val="CommentText"/>
    <w:next w:val="CommentText"/>
    <w:link w:val="CommentSubjectChar"/>
    <w:uiPriority w:val="99"/>
    <w:semiHidden/>
    <w:unhideWhenUsed/>
    <w:rsid w:val="003B0BE3"/>
    <w:rPr>
      <w:b/>
      <w:bCs/>
    </w:rPr>
  </w:style>
  <w:style w:type="character" w:customStyle="1" w:styleId="CommentSubjectChar">
    <w:name w:val="Comment Subject Char"/>
    <w:basedOn w:val="CommentTextChar"/>
    <w:link w:val="CommentSubject"/>
    <w:uiPriority w:val="99"/>
    <w:semiHidden/>
    <w:rsid w:val="003B0BE3"/>
    <w:rPr>
      <w:b/>
      <w:bCs/>
      <w:sz w:val="20"/>
      <w:szCs w:val="20"/>
    </w:rPr>
  </w:style>
  <w:style w:type="paragraph" w:styleId="Revision">
    <w:name w:val="Revision"/>
    <w:hidden/>
    <w:uiPriority w:val="99"/>
    <w:semiHidden/>
    <w:rsid w:val="00C6686A"/>
    <w:pPr>
      <w:spacing w:after="0" w:line="240" w:lineRule="auto"/>
    </w:pPr>
  </w:style>
  <w:style w:type="paragraph" w:styleId="ListParagraph">
    <w:name w:val="List Paragraph"/>
    <w:basedOn w:val="Normal"/>
    <w:uiPriority w:val="34"/>
    <w:qFormat/>
    <w:rsid w:val="00F76843"/>
    <w:pPr>
      <w:ind w:left="720"/>
      <w:contextualSpacing/>
    </w:pPr>
  </w:style>
  <w:style w:type="character" w:styleId="FollowedHyperlink">
    <w:name w:val="FollowedHyperlink"/>
    <w:basedOn w:val="DefaultParagraphFont"/>
    <w:uiPriority w:val="99"/>
    <w:semiHidden/>
    <w:unhideWhenUsed/>
    <w:rsid w:val="00FF6864"/>
    <w:rPr>
      <w:color w:val="800080" w:themeColor="followedHyperlink"/>
      <w:u w:val="single"/>
    </w:rPr>
  </w:style>
  <w:style w:type="paragraph" w:styleId="NoSpacing">
    <w:name w:val="No Spacing"/>
    <w:uiPriority w:val="1"/>
    <w:qFormat/>
    <w:rsid w:val="0008762C"/>
    <w:pPr>
      <w:spacing w:after="0" w:line="240" w:lineRule="auto"/>
    </w:pPr>
  </w:style>
  <w:style w:type="paragraph" w:styleId="PlainText">
    <w:name w:val="Plain Text"/>
    <w:basedOn w:val="Normal"/>
    <w:link w:val="PlainTextChar"/>
    <w:uiPriority w:val="99"/>
    <w:semiHidden/>
    <w:unhideWhenUsed/>
    <w:rsid w:val="000E4BF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E4BF1"/>
    <w:rPr>
      <w:rFonts w:ascii="Consolas" w:hAnsi="Consolas"/>
      <w:sz w:val="21"/>
      <w:szCs w:val="21"/>
    </w:rPr>
  </w:style>
  <w:style w:type="table" w:styleId="TableGrid">
    <w:name w:val="Table Grid"/>
    <w:basedOn w:val="TableNormal"/>
    <w:uiPriority w:val="59"/>
    <w:rsid w:val="00746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25129960">
      <w:bodyDiv w:val="1"/>
      <w:marLeft w:val="0"/>
      <w:marRight w:val="0"/>
      <w:marTop w:val="0"/>
      <w:marBottom w:val="0"/>
      <w:divBdr>
        <w:top w:val="none" w:sz="0" w:space="0" w:color="auto"/>
        <w:left w:val="none" w:sz="0" w:space="0" w:color="auto"/>
        <w:bottom w:val="none" w:sz="0" w:space="0" w:color="auto"/>
        <w:right w:val="none" w:sz="0" w:space="0" w:color="auto"/>
      </w:divBdr>
    </w:div>
    <w:div w:id="129441208">
      <w:bodyDiv w:val="1"/>
      <w:marLeft w:val="0"/>
      <w:marRight w:val="0"/>
      <w:marTop w:val="0"/>
      <w:marBottom w:val="0"/>
      <w:divBdr>
        <w:top w:val="none" w:sz="0" w:space="0" w:color="auto"/>
        <w:left w:val="none" w:sz="0" w:space="0" w:color="auto"/>
        <w:bottom w:val="none" w:sz="0" w:space="0" w:color="auto"/>
        <w:right w:val="none" w:sz="0" w:space="0" w:color="auto"/>
      </w:divBdr>
    </w:div>
    <w:div w:id="140775865">
      <w:bodyDiv w:val="1"/>
      <w:marLeft w:val="0"/>
      <w:marRight w:val="0"/>
      <w:marTop w:val="0"/>
      <w:marBottom w:val="0"/>
      <w:divBdr>
        <w:top w:val="none" w:sz="0" w:space="0" w:color="auto"/>
        <w:left w:val="none" w:sz="0" w:space="0" w:color="auto"/>
        <w:bottom w:val="none" w:sz="0" w:space="0" w:color="auto"/>
        <w:right w:val="none" w:sz="0" w:space="0" w:color="auto"/>
      </w:divBdr>
    </w:div>
    <w:div w:id="172375967">
      <w:bodyDiv w:val="1"/>
      <w:marLeft w:val="0"/>
      <w:marRight w:val="0"/>
      <w:marTop w:val="0"/>
      <w:marBottom w:val="0"/>
      <w:divBdr>
        <w:top w:val="none" w:sz="0" w:space="0" w:color="auto"/>
        <w:left w:val="none" w:sz="0" w:space="0" w:color="auto"/>
        <w:bottom w:val="none" w:sz="0" w:space="0" w:color="auto"/>
        <w:right w:val="none" w:sz="0" w:space="0" w:color="auto"/>
      </w:divBdr>
    </w:div>
    <w:div w:id="205222007">
      <w:bodyDiv w:val="1"/>
      <w:marLeft w:val="0"/>
      <w:marRight w:val="0"/>
      <w:marTop w:val="0"/>
      <w:marBottom w:val="0"/>
      <w:divBdr>
        <w:top w:val="none" w:sz="0" w:space="0" w:color="auto"/>
        <w:left w:val="none" w:sz="0" w:space="0" w:color="auto"/>
        <w:bottom w:val="none" w:sz="0" w:space="0" w:color="auto"/>
        <w:right w:val="none" w:sz="0" w:space="0" w:color="auto"/>
      </w:divBdr>
    </w:div>
    <w:div w:id="346299004">
      <w:bodyDiv w:val="1"/>
      <w:marLeft w:val="0"/>
      <w:marRight w:val="0"/>
      <w:marTop w:val="0"/>
      <w:marBottom w:val="0"/>
      <w:divBdr>
        <w:top w:val="none" w:sz="0" w:space="0" w:color="auto"/>
        <w:left w:val="none" w:sz="0" w:space="0" w:color="auto"/>
        <w:bottom w:val="none" w:sz="0" w:space="0" w:color="auto"/>
        <w:right w:val="none" w:sz="0" w:space="0" w:color="auto"/>
      </w:divBdr>
    </w:div>
    <w:div w:id="372267263">
      <w:bodyDiv w:val="1"/>
      <w:marLeft w:val="0"/>
      <w:marRight w:val="0"/>
      <w:marTop w:val="0"/>
      <w:marBottom w:val="0"/>
      <w:divBdr>
        <w:top w:val="none" w:sz="0" w:space="0" w:color="auto"/>
        <w:left w:val="none" w:sz="0" w:space="0" w:color="auto"/>
        <w:bottom w:val="none" w:sz="0" w:space="0" w:color="auto"/>
        <w:right w:val="none" w:sz="0" w:space="0" w:color="auto"/>
      </w:divBdr>
    </w:div>
    <w:div w:id="408357287">
      <w:bodyDiv w:val="1"/>
      <w:marLeft w:val="0"/>
      <w:marRight w:val="0"/>
      <w:marTop w:val="0"/>
      <w:marBottom w:val="0"/>
      <w:divBdr>
        <w:top w:val="none" w:sz="0" w:space="0" w:color="auto"/>
        <w:left w:val="none" w:sz="0" w:space="0" w:color="auto"/>
        <w:bottom w:val="none" w:sz="0" w:space="0" w:color="auto"/>
        <w:right w:val="none" w:sz="0" w:space="0" w:color="auto"/>
      </w:divBdr>
    </w:div>
    <w:div w:id="464129054">
      <w:bodyDiv w:val="1"/>
      <w:marLeft w:val="0"/>
      <w:marRight w:val="0"/>
      <w:marTop w:val="0"/>
      <w:marBottom w:val="0"/>
      <w:divBdr>
        <w:top w:val="none" w:sz="0" w:space="0" w:color="auto"/>
        <w:left w:val="none" w:sz="0" w:space="0" w:color="auto"/>
        <w:bottom w:val="none" w:sz="0" w:space="0" w:color="auto"/>
        <w:right w:val="none" w:sz="0" w:space="0" w:color="auto"/>
      </w:divBdr>
    </w:div>
    <w:div w:id="484473021">
      <w:bodyDiv w:val="1"/>
      <w:marLeft w:val="0"/>
      <w:marRight w:val="0"/>
      <w:marTop w:val="0"/>
      <w:marBottom w:val="0"/>
      <w:divBdr>
        <w:top w:val="none" w:sz="0" w:space="0" w:color="auto"/>
        <w:left w:val="none" w:sz="0" w:space="0" w:color="auto"/>
        <w:bottom w:val="none" w:sz="0" w:space="0" w:color="auto"/>
        <w:right w:val="none" w:sz="0" w:space="0" w:color="auto"/>
      </w:divBdr>
      <w:divsChild>
        <w:div w:id="1546482803">
          <w:marLeft w:val="547"/>
          <w:marRight w:val="0"/>
          <w:marTop w:val="50"/>
          <w:marBottom w:val="0"/>
          <w:divBdr>
            <w:top w:val="none" w:sz="0" w:space="0" w:color="auto"/>
            <w:left w:val="none" w:sz="0" w:space="0" w:color="auto"/>
            <w:bottom w:val="none" w:sz="0" w:space="0" w:color="auto"/>
            <w:right w:val="none" w:sz="0" w:space="0" w:color="auto"/>
          </w:divBdr>
        </w:div>
      </w:divsChild>
    </w:div>
    <w:div w:id="491263072">
      <w:bodyDiv w:val="1"/>
      <w:marLeft w:val="0"/>
      <w:marRight w:val="0"/>
      <w:marTop w:val="0"/>
      <w:marBottom w:val="0"/>
      <w:divBdr>
        <w:top w:val="none" w:sz="0" w:space="0" w:color="auto"/>
        <w:left w:val="none" w:sz="0" w:space="0" w:color="auto"/>
        <w:bottom w:val="none" w:sz="0" w:space="0" w:color="auto"/>
        <w:right w:val="none" w:sz="0" w:space="0" w:color="auto"/>
      </w:divBdr>
    </w:div>
    <w:div w:id="540090456">
      <w:bodyDiv w:val="1"/>
      <w:marLeft w:val="0"/>
      <w:marRight w:val="0"/>
      <w:marTop w:val="0"/>
      <w:marBottom w:val="0"/>
      <w:divBdr>
        <w:top w:val="none" w:sz="0" w:space="0" w:color="auto"/>
        <w:left w:val="none" w:sz="0" w:space="0" w:color="auto"/>
        <w:bottom w:val="none" w:sz="0" w:space="0" w:color="auto"/>
        <w:right w:val="none" w:sz="0" w:space="0" w:color="auto"/>
      </w:divBdr>
    </w:div>
    <w:div w:id="601763118">
      <w:bodyDiv w:val="1"/>
      <w:marLeft w:val="0"/>
      <w:marRight w:val="0"/>
      <w:marTop w:val="0"/>
      <w:marBottom w:val="0"/>
      <w:divBdr>
        <w:top w:val="none" w:sz="0" w:space="0" w:color="auto"/>
        <w:left w:val="none" w:sz="0" w:space="0" w:color="auto"/>
        <w:bottom w:val="none" w:sz="0" w:space="0" w:color="auto"/>
        <w:right w:val="none" w:sz="0" w:space="0" w:color="auto"/>
      </w:divBdr>
    </w:div>
    <w:div w:id="653723872">
      <w:bodyDiv w:val="1"/>
      <w:marLeft w:val="0"/>
      <w:marRight w:val="0"/>
      <w:marTop w:val="0"/>
      <w:marBottom w:val="0"/>
      <w:divBdr>
        <w:top w:val="none" w:sz="0" w:space="0" w:color="auto"/>
        <w:left w:val="none" w:sz="0" w:space="0" w:color="auto"/>
        <w:bottom w:val="none" w:sz="0" w:space="0" w:color="auto"/>
        <w:right w:val="none" w:sz="0" w:space="0" w:color="auto"/>
      </w:divBdr>
    </w:div>
    <w:div w:id="670371717">
      <w:bodyDiv w:val="1"/>
      <w:marLeft w:val="0"/>
      <w:marRight w:val="0"/>
      <w:marTop w:val="0"/>
      <w:marBottom w:val="0"/>
      <w:divBdr>
        <w:top w:val="none" w:sz="0" w:space="0" w:color="auto"/>
        <w:left w:val="none" w:sz="0" w:space="0" w:color="auto"/>
        <w:bottom w:val="none" w:sz="0" w:space="0" w:color="auto"/>
        <w:right w:val="none" w:sz="0" w:space="0" w:color="auto"/>
      </w:divBdr>
    </w:div>
    <w:div w:id="707028251">
      <w:bodyDiv w:val="1"/>
      <w:marLeft w:val="0"/>
      <w:marRight w:val="0"/>
      <w:marTop w:val="0"/>
      <w:marBottom w:val="0"/>
      <w:divBdr>
        <w:top w:val="none" w:sz="0" w:space="0" w:color="auto"/>
        <w:left w:val="none" w:sz="0" w:space="0" w:color="auto"/>
        <w:bottom w:val="none" w:sz="0" w:space="0" w:color="auto"/>
        <w:right w:val="none" w:sz="0" w:space="0" w:color="auto"/>
      </w:divBdr>
    </w:div>
    <w:div w:id="749156403">
      <w:bodyDiv w:val="1"/>
      <w:marLeft w:val="0"/>
      <w:marRight w:val="0"/>
      <w:marTop w:val="0"/>
      <w:marBottom w:val="0"/>
      <w:divBdr>
        <w:top w:val="none" w:sz="0" w:space="0" w:color="auto"/>
        <w:left w:val="none" w:sz="0" w:space="0" w:color="auto"/>
        <w:bottom w:val="none" w:sz="0" w:space="0" w:color="auto"/>
        <w:right w:val="none" w:sz="0" w:space="0" w:color="auto"/>
      </w:divBdr>
    </w:div>
    <w:div w:id="789668158">
      <w:bodyDiv w:val="1"/>
      <w:marLeft w:val="0"/>
      <w:marRight w:val="0"/>
      <w:marTop w:val="0"/>
      <w:marBottom w:val="0"/>
      <w:divBdr>
        <w:top w:val="none" w:sz="0" w:space="0" w:color="auto"/>
        <w:left w:val="none" w:sz="0" w:space="0" w:color="auto"/>
        <w:bottom w:val="none" w:sz="0" w:space="0" w:color="auto"/>
        <w:right w:val="none" w:sz="0" w:space="0" w:color="auto"/>
      </w:divBdr>
    </w:div>
    <w:div w:id="821240008">
      <w:bodyDiv w:val="1"/>
      <w:marLeft w:val="0"/>
      <w:marRight w:val="0"/>
      <w:marTop w:val="0"/>
      <w:marBottom w:val="0"/>
      <w:divBdr>
        <w:top w:val="none" w:sz="0" w:space="0" w:color="auto"/>
        <w:left w:val="none" w:sz="0" w:space="0" w:color="auto"/>
        <w:bottom w:val="none" w:sz="0" w:space="0" w:color="auto"/>
        <w:right w:val="none" w:sz="0" w:space="0" w:color="auto"/>
      </w:divBdr>
    </w:div>
    <w:div w:id="822938237">
      <w:bodyDiv w:val="1"/>
      <w:marLeft w:val="0"/>
      <w:marRight w:val="0"/>
      <w:marTop w:val="0"/>
      <w:marBottom w:val="0"/>
      <w:divBdr>
        <w:top w:val="none" w:sz="0" w:space="0" w:color="auto"/>
        <w:left w:val="none" w:sz="0" w:space="0" w:color="auto"/>
        <w:bottom w:val="none" w:sz="0" w:space="0" w:color="auto"/>
        <w:right w:val="none" w:sz="0" w:space="0" w:color="auto"/>
      </w:divBdr>
    </w:div>
    <w:div w:id="888490849">
      <w:bodyDiv w:val="1"/>
      <w:marLeft w:val="0"/>
      <w:marRight w:val="0"/>
      <w:marTop w:val="0"/>
      <w:marBottom w:val="0"/>
      <w:divBdr>
        <w:top w:val="none" w:sz="0" w:space="0" w:color="auto"/>
        <w:left w:val="none" w:sz="0" w:space="0" w:color="auto"/>
        <w:bottom w:val="none" w:sz="0" w:space="0" w:color="auto"/>
        <w:right w:val="none" w:sz="0" w:space="0" w:color="auto"/>
      </w:divBdr>
      <w:divsChild>
        <w:div w:id="7486492">
          <w:marLeft w:val="547"/>
          <w:marRight w:val="0"/>
          <w:marTop w:val="240"/>
          <w:marBottom w:val="0"/>
          <w:divBdr>
            <w:top w:val="none" w:sz="0" w:space="0" w:color="auto"/>
            <w:left w:val="none" w:sz="0" w:space="0" w:color="auto"/>
            <w:bottom w:val="none" w:sz="0" w:space="0" w:color="auto"/>
            <w:right w:val="none" w:sz="0" w:space="0" w:color="auto"/>
          </w:divBdr>
        </w:div>
        <w:div w:id="1882400712">
          <w:marLeft w:val="547"/>
          <w:marRight w:val="0"/>
          <w:marTop w:val="240"/>
          <w:marBottom w:val="0"/>
          <w:divBdr>
            <w:top w:val="none" w:sz="0" w:space="0" w:color="auto"/>
            <w:left w:val="none" w:sz="0" w:space="0" w:color="auto"/>
            <w:bottom w:val="none" w:sz="0" w:space="0" w:color="auto"/>
            <w:right w:val="none" w:sz="0" w:space="0" w:color="auto"/>
          </w:divBdr>
        </w:div>
      </w:divsChild>
    </w:div>
    <w:div w:id="927498051">
      <w:bodyDiv w:val="1"/>
      <w:marLeft w:val="0"/>
      <w:marRight w:val="0"/>
      <w:marTop w:val="0"/>
      <w:marBottom w:val="0"/>
      <w:divBdr>
        <w:top w:val="none" w:sz="0" w:space="0" w:color="auto"/>
        <w:left w:val="none" w:sz="0" w:space="0" w:color="auto"/>
        <w:bottom w:val="none" w:sz="0" w:space="0" w:color="auto"/>
        <w:right w:val="none" w:sz="0" w:space="0" w:color="auto"/>
      </w:divBdr>
    </w:div>
    <w:div w:id="957104815">
      <w:bodyDiv w:val="1"/>
      <w:marLeft w:val="0"/>
      <w:marRight w:val="0"/>
      <w:marTop w:val="0"/>
      <w:marBottom w:val="0"/>
      <w:divBdr>
        <w:top w:val="none" w:sz="0" w:space="0" w:color="auto"/>
        <w:left w:val="none" w:sz="0" w:space="0" w:color="auto"/>
        <w:bottom w:val="none" w:sz="0" w:space="0" w:color="auto"/>
        <w:right w:val="none" w:sz="0" w:space="0" w:color="auto"/>
      </w:divBdr>
    </w:div>
    <w:div w:id="958144632">
      <w:bodyDiv w:val="1"/>
      <w:marLeft w:val="0"/>
      <w:marRight w:val="0"/>
      <w:marTop w:val="0"/>
      <w:marBottom w:val="0"/>
      <w:divBdr>
        <w:top w:val="none" w:sz="0" w:space="0" w:color="auto"/>
        <w:left w:val="none" w:sz="0" w:space="0" w:color="auto"/>
        <w:bottom w:val="none" w:sz="0" w:space="0" w:color="auto"/>
        <w:right w:val="none" w:sz="0" w:space="0" w:color="auto"/>
      </w:divBdr>
    </w:div>
    <w:div w:id="1045910048">
      <w:bodyDiv w:val="1"/>
      <w:marLeft w:val="0"/>
      <w:marRight w:val="0"/>
      <w:marTop w:val="0"/>
      <w:marBottom w:val="0"/>
      <w:divBdr>
        <w:top w:val="none" w:sz="0" w:space="0" w:color="auto"/>
        <w:left w:val="none" w:sz="0" w:space="0" w:color="auto"/>
        <w:bottom w:val="none" w:sz="0" w:space="0" w:color="auto"/>
        <w:right w:val="none" w:sz="0" w:space="0" w:color="auto"/>
      </w:divBdr>
    </w:div>
    <w:div w:id="1052583410">
      <w:bodyDiv w:val="1"/>
      <w:marLeft w:val="0"/>
      <w:marRight w:val="0"/>
      <w:marTop w:val="0"/>
      <w:marBottom w:val="0"/>
      <w:divBdr>
        <w:top w:val="none" w:sz="0" w:space="0" w:color="auto"/>
        <w:left w:val="none" w:sz="0" w:space="0" w:color="auto"/>
        <w:bottom w:val="none" w:sz="0" w:space="0" w:color="auto"/>
        <w:right w:val="none" w:sz="0" w:space="0" w:color="auto"/>
      </w:divBdr>
    </w:div>
    <w:div w:id="1089498421">
      <w:bodyDiv w:val="1"/>
      <w:marLeft w:val="0"/>
      <w:marRight w:val="0"/>
      <w:marTop w:val="0"/>
      <w:marBottom w:val="0"/>
      <w:divBdr>
        <w:top w:val="none" w:sz="0" w:space="0" w:color="auto"/>
        <w:left w:val="none" w:sz="0" w:space="0" w:color="auto"/>
        <w:bottom w:val="none" w:sz="0" w:space="0" w:color="auto"/>
        <w:right w:val="none" w:sz="0" w:space="0" w:color="auto"/>
      </w:divBdr>
    </w:div>
    <w:div w:id="1149248736">
      <w:bodyDiv w:val="1"/>
      <w:marLeft w:val="0"/>
      <w:marRight w:val="0"/>
      <w:marTop w:val="0"/>
      <w:marBottom w:val="0"/>
      <w:divBdr>
        <w:top w:val="none" w:sz="0" w:space="0" w:color="auto"/>
        <w:left w:val="none" w:sz="0" w:space="0" w:color="auto"/>
        <w:bottom w:val="none" w:sz="0" w:space="0" w:color="auto"/>
        <w:right w:val="none" w:sz="0" w:space="0" w:color="auto"/>
      </w:divBdr>
      <w:divsChild>
        <w:div w:id="1890801638">
          <w:marLeft w:val="0"/>
          <w:marRight w:val="0"/>
          <w:marTop w:val="0"/>
          <w:marBottom w:val="0"/>
          <w:divBdr>
            <w:top w:val="none" w:sz="0" w:space="0" w:color="auto"/>
            <w:left w:val="none" w:sz="0" w:space="0" w:color="auto"/>
            <w:bottom w:val="none" w:sz="0" w:space="0" w:color="auto"/>
            <w:right w:val="none" w:sz="0" w:space="0" w:color="auto"/>
          </w:divBdr>
          <w:divsChild>
            <w:div w:id="1590771566">
              <w:marLeft w:val="1077"/>
              <w:marRight w:val="1077"/>
              <w:marTop w:val="0"/>
              <w:marBottom w:val="0"/>
              <w:divBdr>
                <w:top w:val="none" w:sz="0" w:space="0" w:color="auto"/>
                <w:left w:val="none" w:sz="0" w:space="0" w:color="auto"/>
                <w:bottom w:val="none" w:sz="0" w:space="0" w:color="auto"/>
                <w:right w:val="none" w:sz="0" w:space="0" w:color="auto"/>
              </w:divBdr>
            </w:div>
            <w:div w:id="2102992367">
              <w:marLeft w:val="1077"/>
              <w:marRight w:val="1077"/>
              <w:marTop w:val="0"/>
              <w:marBottom w:val="0"/>
              <w:divBdr>
                <w:top w:val="none" w:sz="0" w:space="0" w:color="auto"/>
                <w:left w:val="none" w:sz="0" w:space="0" w:color="auto"/>
                <w:bottom w:val="none" w:sz="0" w:space="0" w:color="auto"/>
                <w:right w:val="none" w:sz="0" w:space="0" w:color="auto"/>
              </w:divBdr>
            </w:div>
            <w:div w:id="1847357321">
              <w:marLeft w:val="1077"/>
              <w:marRight w:val="1077"/>
              <w:marTop w:val="0"/>
              <w:marBottom w:val="0"/>
              <w:divBdr>
                <w:top w:val="none" w:sz="0" w:space="0" w:color="auto"/>
                <w:left w:val="none" w:sz="0" w:space="0" w:color="auto"/>
                <w:bottom w:val="none" w:sz="0" w:space="0" w:color="auto"/>
                <w:right w:val="none" w:sz="0" w:space="0" w:color="auto"/>
              </w:divBdr>
            </w:div>
            <w:div w:id="2004355620">
              <w:marLeft w:val="737"/>
              <w:marRight w:val="737"/>
              <w:marTop w:val="0"/>
              <w:marBottom w:val="0"/>
              <w:divBdr>
                <w:top w:val="none" w:sz="0" w:space="0" w:color="auto"/>
                <w:left w:val="none" w:sz="0" w:space="0" w:color="auto"/>
                <w:bottom w:val="none" w:sz="0" w:space="0" w:color="auto"/>
                <w:right w:val="none" w:sz="0" w:space="0" w:color="auto"/>
              </w:divBdr>
            </w:div>
            <w:div w:id="219485711">
              <w:marLeft w:val="1077"/>
              <w:marRight w:val="1077"/>
              <w:marTop w:val="0"/>
              <w:marBottom w:val="0"/>
              <w:divBdr>
                <w:top w:val="none" w:sz="0" w:space="0" w:color="auto"/>
                <w:left w:val="none" w:sz="0" w:space="0" w:color="auto"/>
                <w:bottom w:val="none" w:sz="0" w:space="0" w:color="auto"/>
                <w:right w:val="none" w:sz="0" w:space="0" w:color="auto"/>
              </w:divBdr>
            </w:div>
            <w:div w:id="1323120692">
              <w:marLeft w:val="0"/>
              <w:marRight w:val="0"/>
              <w:marTop w:val="0"/>
              <w:marBottom w:val="0"/>
              <w:divBdr>
                <w:top w:val="none" w:sz="0" w:space="0" w:color="auto"/>
                <w:left w:val="none" w:sz="0" w:space="0" w:color="auto"/>
                <w:bottom w:val="none" w:sz="0" w:space="0" w:color="auto"/>
                <w:right w:val="none" w:sz="0" w:space="0" w:color="auto"/>
              </w:divBdr>
            </w:div>
            <w:div w:id="123523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332071">
      <w:bodyDiv w:val="1"/>
      <w:marLeft w:val="0"/>
      <w:marRight w:val="0"/>
      <w:marTop w:val="0"/>
      <w:marBottom w:val="0"/>
      <w:divBdr>
        <w:top w:val="none" w:sz="0" w:space="0" w:color="auto"/>
        <w:left w:val="none" w:sz="0" w:space="0" w:color="auto"/>
        <w:bottom w:val="none" w:sz="0" w:space="0" w:color="auto"/>
        <w:right w:val="none" w:sz="0" w:space="0" w:color="auto"/>
      </w:divBdr>
    </w:div>
    <w:div w:id="1341391919">
      <w:bodyDiv w:val="1"/>
      <w:marLeft w:val="0"/>
      <w:marRight w:val="0"/>
      <w:marTop w:val="0"/>
      <w:marBottom w:val="0"/>
      <w:divBdr>
        <w:top w:val="none" w:sz="0" w:space="0" w:color="auto"/>
        <w:left w:val="none" w:sz="0" w:space="0" w:color="auto"/>
        <w:bottom w:val="none" w:sz="0" w:space="0" w:color="auto"/>
        <w:right w:val="none" w:sz="0" w:space="0" w:color="auto"/>
      </w:divBdr>
    </w:div>
    <w:div w:id="1358578603">
      <w:bodyDiv w:val="1"/>
      <w:marLeft w:val="0"/>
      <w:marRight w:val="0"/>
      <w:marTop w:val="0"/>
      <w:marBottom w:val="0"/>
      <w:divBdr>
        <w:top w:val="none" w:sz="0" w:space="0" w:color="auto"/>
        <w:left w:val="none" w:sz="0" w:space="0" w:color="auto"/>
        <w:bottom w:val="none" w:sz="0" w:space="0" w:color="auto"/>
        <w:right w:val="none" w:sz="0" w:space="0" w:color="auto"/>
      </w:divBdr>
      <w:divsChild>
        <w:div w:id="1939755936">
          <w:marLeft w:val="547"/>
          <w:marRight w:val="0"/>
          <w:marTop w:val="50"/>
          <w:marBottom w:val="0"/>
          <w:divBdr>
            <w:top w:val="none" w:sz="0" w:space="0" w:color="auto"/>
            <w:left w:val="none" w:sz="0" w:space="0" w:color="auto"/>
            <w:bottom w:val="none" w:sz="0" w:space="0" w:color="auto"/>
            <w:right w:val="none" w:sz="0" w:space="0" w:color="auto"/>
          </w:divBdr>
        </w:div>
      </w:divsChild>
    </w:div>
    <w:div w:id="1447116639">
      <w:bodyDiv w:val="1"/>
      <w:marLeft w:val="0"/>
      <w:marRight w:val="0"/>
      <w:marTop w:val="0"/>
      <w:marBottom w:val="0"/>
      <w:divBdr>
        <w:top w:val="none" w:sz="0" w:space="0" w:color="auto"/>
        <w:left w:val="none" w:sz="0" w:space="0" w:color="auto"/>
        <w:bottom w:val="none" w:sz="0" w:space="0" w:color="auto"/>
        <w:right w:val="none" w:sz="0" w:space="0" w:color="auto"/>
      </w:divBdr>
      <w:divsChild>
        <w:div w:id="1146236897">
          <w:marLeft w:val="547"/>
          <w:marRight w:val="0"/>
          <w:marTop w:val="50"/>
          <w:marBottom w:val="0"/>
          <w:divBdr>
            <w:top w:val="none" w:sz="0" w:space="0" w:color="auto"/>
            <w:left w:val="none" w:sz="0" w:space="0" w:color="auto"/>
            <w:bottom w:val="none" w:sz="0" w:space="0" w:color="auto"/>
            <w:right w:val="none" w:sz="0" w:space="0" w:color="auto"/>
          </w:divBdr>
        </w:div>
      </w:divsChild>
    </w:div>
    <w:div w:id="1493719731">
      <w:bodyDiv w:val="1"/>
      <w:marLeft w:val="0"/>
      <w:marRight w:val="0"/>
      <w:marTop w:val="0"/>
      <w:marBottom w:val="0"/>
      <w:divBdr>
        <w:top w:val="none" w:sz="0" w:space="0" w:color="auto"/>
        <w:left w:val="none" w:sz="0" w:space="0" w:color="auto"/>
        <w:bottom w:val="none" w:sz="0" w:space="0" w:color="auto"/>
        <w:right w:val="none" w:sz="0" w:space="0" w:color="auto"/>
      </w:divBdr>
      <w:divsChild>
        <w:div w:id="1349941305">
          <w:marLeft w:val="576"/>
          <w:marRight w:val="0"/>
          <w:marTop w:val="67"/>
          <w:marBottom w:val="0"/>
          <w:divBdr>
            <w:top w:val="none" w:sz="0" w:space="0" w:color="auto"/>
            <w:left w:val="none" w:sz="0" w:space="0" w:color="auto"/>
            <w:bottom w:val="none" w:sz="0" w:space="0" w:color="auto"/>
            <w:right w:val="none" w:sz="0" w:space="0" w:color="auto"/>
          </w:divBdr>
        </w:div>
        <w:div w:id="934676403">
          <w:marLeft w:val="576"/>
          <w:marRight w:val="0"/>
          <w:marTop w:val="67"/>
          <w:marBottom w:val="0"/>
          <w:divBdr>
            <w:top w:val="none" w:sz="0" w:space="0" w:color="auto"/>
            <w:left w:val="none" w:sz="0" w:space="0" w:color="auto"/>
            <w:bottom w:val="none" w:sz="0" w:space="0" w:color="auto"/>
            <w:right w:val="none" w:sz="0" w:space="0" w:color="auto"/>
          </w:divBdr>
        </w:div>
        <w:div w:id="620038411">
          <w:marLeft w:val="576"/>
          <w:marRight w:val="0"/>
          <w:marTop w:val="67"/>
          <w:marBottom w:val="0"/>
          <w:divBdr>
            <w:top w:val="none" w:sz="0" w:space="0" w:color="auto"/>
            <w:left w:val="none" w:sz="0" w:space="0" w:color="auto"/>
            <w:bottom w:val="none" w:sz="0" w:space="0" w:color="auto"/>
            <w:right w:val="none" w:sz="0" w:space="0" w:color="auto"/>
          </w:divBdr>
        </w:div>
        <w:div w:id="1685400711">
          <w:marLeft w:val="576"/>
          <w:marRight w:val="0"/>
          <w:marTop w:val="67"/>
          <w:marBottom w:val="0"/>
          <w:divBdr>
            <w:top w:val="none" w:sz="0" w:space="0" w:color="auto"/>
            <w:left w:val="none" w:sz="0" w:space="0" w:color="auto"/>
            <w:bottom w:val="none" w:sz="0" w:space="0" w:color="auto"/>
            <w:right w:val="none" w:sz="0" w:space="0" w:color="auto"/>
          </w:divBdr>
        </w:div>
      </w:divsChild>
    </w:div>
    <w:div w:id="1510213219">
      <w:bodyDiv w:val="1"/>
      <w:marLeft w:val="0"/>
      <w:marRight w:val="0"/>
      <w:marTop w:val="0"/>
      <w:marBottom w:val="0"/>
      <w:divBdr>
        <w:top w:val="none" w:sz="0" w:space="0" w:color="auto"/>
        <w:left w:val="none" w:sz="0" w:space="0" w:color="auto"/>
        <w:bottom w:val="none" w:sz="0" w:space="0" w:color="auto"/>
        <w:right w:val="none" w:sz="0" w:space="0" w:color="auto"/>
      </w:divBdr>
    </w:div>
    <w:div w:id="1592012007">
      <w:bodyDiv w:val="1"/>
      <w:marLeft w:val="0"/>
      <w:marRight w:val="0"/>
      <w:marTop w:val="0"/>
      <w:marBottom w:val="0"/>
      <w:divBdr>
        <w:top w:val="none" w:sz="0" w:space="0" w:color="auto"/>
        <w:left w:val="none" w:sz="0" w:space="0" w:color="auto"/>
        <w:bottom w:val="none" w:sz="0" w:space="0" w:color="auto"/>
        <w:right w:val="none" w:sz="0" w:space="0" w:color="auto"/>
      </w:divBdr>
    </w:div>
    <w:div w:id="1598978825">
      <w:bodyDiv w:val="1"/>
      <w:marLeft w:val="0"/>
      <w:marRight w:val="0"/>
      <w:marTop w:val="0"/>
      <w:marBottom w:val="0"/>
      <w:divBdr>
        <w:top w:val="none" w:sz="0" w:space="0" w:color="auto"/>
        <w:left w:val="none" w:sz="0" w:space="0" w:color="auto"/>
        <w:bottom w:val="none" w:sz="0" w:space="0" w:color="auto"/>
        <w:right w:val="none" w:sz="0" w:space="0" w:color="auto"/>
      </w:divBdr>
    </w:div>
    <w:div w:id="1762292513">
      <w:bodyDiv w:val="1"/>
      <w:marLeft w:val="0"/>
      <w:marRight w:val="0"/>
      <w:marTop w:val="0"/>
      <w:marBottom w:val="0"/>
      <w:divBdr>
        <w:top w:val="none" w:sz="0" w:space="0" w:color="auto"/>
        <w:left w:val="none" w:sz="0" w:space="0" w:color="auto"/>
        <w:bottom w:val="none" w:sz="0" w:space="0" w:color="auto"/>
        <w:right w:val="none" w:sz="0" w:space="0" w:color="auto"/>
      </w:divBdr>
    </w:div>
    <w:div w:id="1776972090">
      <w:bodyDiv w:val="1"/>
      <w:marLeft w:val="0"/>
      <w:marRight w:val="0"/>
      <w:marTop w:val="0"/>
      <w:marBottom w:val="0"/>
      <w:divBdr>
        <w:top w:val="none" w:sz="0" w:space="0" w:color="auto"/>
        <w:left w:val="none" w:sz="0" w:space="0" w:color="auto"/>
        <w:bottom w:val="none" w:sz="0" w:space="0" w:color="auto"/>
        <w:right w:val="none" w:sz="0" w:space="0" w:color="auto"/>
      </w:divBdr>
    </w:div>
    <w:div w:id="1809933851">
      <w:bodyDiv w:val="1"/>
      <w:marLeft w:val="0"/>
      <w:marRight w:val="0"/>
      <w:marTop w:val="0"/>
      <w:marBottom w:val="0"/>
      <w:divBdr>
        <w:top w:val="none" w:sz="0" w:space="0" w:color="auto"/>
        <w:left w:val="none" w:sz="0" w:space="0" w:color="auto"/>
        <w:bottom w:val="none" w:sz="0" w:space="0" w:color="auto"/>
        <w:right w:val="none" w:sz="0" w:space="0" w:color="auto"/>
      </w:divBdr>
    </w:div>
    <w:div w:id="1818373458">
      <w:bodyDiv w:val="1"/>
      <w:marLeft w:val="0"/>
      <w:marRight w:val="0"/>
      <w:marTop w:val="0"/>
      <w:marBottom w:val="0"/>
      <w:divBdr>
        <w:top w:val="none" w:sz="0" w:space="0" w:color="auto"/>
        <w:left w:val="none" w:sz="0" w:space="0" w:color="auto"/>
        <w:bottom w:val="none" w:sz="0" w:space="0" w:color="auto"/>
        <w:right w:val="none" w:sz="0" w:space="0" w:color="auto"/>
      </w:divBdr>
    </w:div>
    <w:div w:id="1840383126">
      <w:bodyDiv w:val="1"/>
      <w:marLeft w:val="0"/>
      <w:marRight w:val="0"/>
      <w:marTop w:val="0"/>
      <w:marBottom w:val="0"/>
      <w:divBdr>
        <w:top w:val="none" w:sz="0" w:space="0" w:color="auto"/>
        <w:left w:val="none" w:sz="0" w:space="0" w:color="auto"/>
        <w:bottom w:val="none" w:sz="0" w:space="0" w:color="auto"/>
        <w:right w:val="none" w:sz="0" w:space="0" w:color="auto"/>
      </w:divBdr>
    </w:div>
    <w:div w:id="1958174981">
      <w:bodyDiv w:val="1"/>
      <w:marLeft w:val="0"/>
      <w:marRight w:val="0"/>
      <w:marTop w:val="0"/>
      <w:marBottom w:val="0"/>
      <w:divBdr>
        <w:top w:val="none" w:sz="0" w:space="0" w:color="auto"/>
        <w:left w:val="none" w:sz="0" w:space="0" w:color="auto"/>
        <w:bottom w:val="none" w:sz="0" w:space="0" w:color="auto"/>
        <w:right w:val="none" w:sz="0" w:space="0" w:color="auto"/>
      </w:divBdr>
    </w:div>
    <w:div w:id="1985305329">
      <w:bodyDiv w:val="1"/>
      <w:marLeft w:val="0"/>
      <w:marRight w:val="0"/>
      <w:marTop w:val="0"/>
      <w:marBottom w:val="0"/>
      <w:divBdr>
        <w:top w:val="none" w:sz="0" w:space="0" w:color="auto"/>
        <w:left w:val="none" w:sz="0" w:space="0" w:color="auto"/>
        <w:bottom w:val="none" w:sz="0" w:space="0" w:color="auto"/>
        <w:right w:val="none" w:sz="0" w:space="0" w:color="auto"/>
      </w:divBdr>
    </w:div>
    <w:div w:id="2011565302">
      <w:bodyDiv w:val="1"/>
      <w:marLeft w:val="0"/>
      <w:marRight w:val="0"/>
      <w:marTop w:val="0"/>
      <w:marBottom w:val="0"/>
      <w:divBdr>
        <w:top w:val="none" w:sz="0" w:space="0" w:color="auto"/>
        <w:left w:val="none" w:sz="0" w:space="0" w:color="auto"/>
        <w:bottom w:val="none" w:sz="0" w:space="0" w:color="auto"/>
        <w:right w:val="none" w:sz="0" w:space="0" w:color="auto"/>
      </w:divBdr>
    </w:div>
    <w:div w:id="206066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witter.com/nexsa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ation.com/en-US/?utm_medium=PressRelease&amp;utm_source=WebPR&amp;utm_term=EfficientSanStorage&amp;utm_content=WebFooterLink&amp;utm_campaign=ISS_14-04_NA_E32V_Announcement"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SoleraTec.com" TargetMode="External"/><Relationship Id="rId4" Type="http://schemas.openxmlformats.org/officeDocument/2006/relationships/settings" Target="settings.xml"/><Relationship Id="rId9" Type="http://schemas.openxmlformats.org/officeDocument/2006/relationships/hyperlink" Target="file:///C:\Users\Game%20Changer\AppData\Local\Microsoft\Windows\Temporary%20Internet%20Files\Content.Outlook\UNS8G3G4\www.vnssystems.com" TargetMode="External"/><Relationship Id="rId14" Type="http://schemas.openxmlformats.org/officeDocument/2006/relationships/theme" Target="theme/theme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02FE5-AEF8-4883-BCBB-BEA092E03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935</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Imation</Company>
  <LinksUpToDate>false</LinksUpToDate>
  <CharactersWithSpaces>6253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Kadet, Ken</dc:creator>
  <cp:lastModifiedBy>nzjoys</cp:lastModifiedBy>
  <cp:revision>3</cp:revision>
  <cp:lastPrinted>2014-03-24T20:55:00Z</cp:lastPrinted>
  <dcterms:created xsi:type="dcterms:W3CDTF">2015-05-15T19:27:00Z</dcterms:created>
  <dcterms:modified xsi:type="dcterms:W3CDTF">2015-05-26T22:39:00Z</dcterms:modified>
</cp:coreProperties>
</file>